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F92B" w14:textId="74C55B18" w:rsidR="002835A7" w:rsidRPr="002835A7" w:rsidRDefault="00504606" w:rsidP="002835A7">
      <w:pPr>
        <w:autoSpaceDE w:val="0"/>
        <w:autoSpaceDN w:val="0"/>
        <w:adjustRightInd w:val="0"/>
        <w:spacing w:before="463" w:after="212" w:line="192" w:lineRule="auto"/>
        <w:jc w:val="center"/>
        <w:outlineLvl w:val="0"/>
        <w:rPr>
          <w:rFonts w:ascii="Arial" w:hAnsi="Arial" w:cs="Arial"/>
          <w:kern w:val="0"/>
          <w:sz w:val="20"/>
          <w:szCs w:val="20"/>
        </w:rPr>
      </w:pPr>
      <w:r w:rsidRPr="002835A7">
        <w:rPr>
          <w:rFonts w:ascii="Arial" w:hAnsi="Arial" w:cs="Arial"/>
          <w:b/>
          <w:bCs/>
          <w:kern w:val="0"/>
          <w:sz w:val="20"/>
          <w:szCs w:val="20"/>
        </w:rPr>
        <w:t>Pizza</w:t>
      </w:r>
      <w:r w:rsidR="002835A7" w:rsidRPr="002835A7">
        <w:rPr>
          <w:rFonts w:ascii="Arial" w:hAnsi="Arial" w:cs="Arial"/>
          <w:b/>
          <w:bCs/>
          <w:kern w:val="0"/>
          <w:sz w:val="20"/>
          <w:szCs w:val="20"/>
        </w:rPr>
        <w:t xml:space="preserve"> o sole mio</w:t>
      </w:r>
    </w:p>
    <w:p w14:paraId="7AF61610" w14:textId="327BB698" w:rsidR="00504606" w:rsidRPr="00504606" w:rsidRDefault="00504606" w:rsidP="00A01E5E">
      <w:pPr>
        <w:pStyle w:val="Ingredintena"/>
        <w:jc w:val="left"/>
        <w:rPr>
          <w:b w:val="0"/>
          <w:bCs w:val="0"/>
          <w:color w:val="auto"/>
          <w:sz w:val="20"/>
          <w:szCs w:val="20"/>
        </w:rPr>
      </w:pPr>
      <w:r w:rsidRPr="00504606">
        <w:rPr>
          <w:color w:val="auto"/>
          <w:sz w:val="20"/>
          <w:szCs w:val="20"/>
        </w:rPr>
        <w:t>buffelmozzarella</w:t>
      </w:r>
      <w:r w:rsidRPr="00504606">
        <w:rPr>
          <w:b w:val="0"/>
          <w:bCs w:val="0"/>
          <w:color w:val="auto"/>
          <w:sz w:val="20"/>
          <w:szCs w:val="20"/>
        </w:rPr>
        <w:br/>
      </w:r>
      <w:r w:rsidR="00A01E5E">
        <w:rPr>
          <w:color w:val="auto"/>
          <w:sz w:val="20"/>
          <w:szCs w:val="20"/>
        </w:rPr>
        <w:t>p</w:t>
      </w:r>
      <w:r w:rsidRPr="00504606">
        <w:rPr>
          <w:color w:val="auto"/>
          <w:sz w:val="20"/>
          <w:szCs w:val="20"/>
        </w:rPr>
        <w:t>armezaan</w:t>
      </w:r>
      <w:r w:rsidRPr="00504606">
        <w:rPr>
          <w:b w:val="0"/>
          <w:bCs w:val="0"/>
          <w:color w:val="auto"/>
          <w:sz w:val="20"/>
          <w:szCs w:val="20"/>
        </w:rPr>
        <w:br/>
      </w:r>
      <w:r w:rsidRPr="00504606">
        <w:rPr>
          <w:color w:val="auto"/>
          <w:sz w:val="20"/>
          <w:szCs w:val="20"/>
        </w:rPr>
        <w:t>kerstomaatjes</w:t>
      </w:r>
      <w:r w:rsidRPr="00504606">
        <w:rPr>
          <w:b w:val="0"/>
          <w:bCs w:val="0"/>
          <w:color w:val="auto"/>
          <w:sz w:val="20"/>
          <w:szCs w:val="20"/>
        </w:rPr>
        <w:br/>
      </w:r>
      <w:r w:rsidRPr="00504606">
        <w:rPr>
          <w:color w:val="auto"/>
          <w:sz w:val="20"/>
          <w:szCs w:val="20"/>
        </w:rPr>
        <w:t>eieren</w:t>
      </w:r>
      <w:r w:rsidRPr="00504606">
        <w:rPr>
          <w:b w:val="0"/>
          <w:bCs w:val="0"/>
          <w:color w:val="auto"/>
          <w:sz w:val="20"/>
          <w:szCs w:val="20"/>
        </w:rPr>
        <w:br/>
      </w:r>
      <w:r w:rsidRPr="00504606">
        <w:rPr>
          <w:color w:val="auto"/>
          <w:sz w:val="20"/>
          <w:szCs w:val="20"/>
        </w:rPr>
        <w:t>kalkoenham</w:t>
      </w:r>
      <w:r w:rsidRPr="00504606">
        <w:rPr>
          <w:b w:val="0"/>
          <w:bCs w:val="0"/>
          <w:color w:val="auto"/>
          <w:sz w:val="20"/>
          <w:szCs w:val="20"/>
        </w:rPr>
        <w:br/>
      </w:r>
      <w:r w:rsidRPr="00504606">
        <w:rPr>
          <w:color w:val="auto"/>
          <w:sz w:val="20"/>
          <w:szCs w:val="20"/>
        </w:rPr>
        <w:t>champignons</w:t>
      </w:r>
      <w:r w:rsidR="00A01E5E">
        <w:rPr>
          <w:color w:val="auto"/>
          <w:sz w:val="20"/>
          <w:szCs w:val="20"/>
        </w:rPr>
        <w:br/>
      </w:r>
      <w:r w:rsidRPr="00504606">
        <w:rPr>
          <w:color w:val="auto"/>
          <w:sz w:val="20"/>
          <w:szCs w:val="20"/>
        </w:rPr>
        <w:t>tomatenconcentraat</w:t>
      </w:r>
      <w:r w:rsidR="00A01E5E">
        <w:rPr>
          <w:color w:val="auto"/>
          <w:sz w:val="20"/>
          <w:szCs w:val="20"/>
        </w:rPr>
        <w:br/>
      </w:r>
      <w:r w:rsidRPr="00504606">
        <w:rPr>
          <w:color w:val="auto"/>
          <w:sz w:val="20"/>
          <w:szCs w:val="20"/>
        </w:rPr>
        <w:t>olijfolie</w:t>
      </w:r>
      <w:r w:rsidRPr="00504606">
        <w:rPr>
          <w:b w:val="0"/>
          <w:bCs w:val="0"/>
          <w:color w:val="auto"/>
          <w:sz w:val="20"/>
          <w:szCs w:val="20"/>
        </w:rPr>
        <w:br/>
      </w:r>
      <w:r w:rsidRPr="00504606">
        <w:rPr>
          <w:color w:val="auto"/>
          <w:sz w:val="20"/>
          <w:szCs w:val="20"/>
        </w:rPr>
        <w:t>peper &amp; zout</w:t>
      </w:r>
      <w:r w:rsidRPr="00504606">
        <w:rPr>
          <w:b w:val="0"/>
          <w:bCs w:val="0"/>
          <w:color w:val="auto"/>
          <w:sz w:val="20"/>
          <w:szCs w:val="20"/>
        </w:rPr>
        <w:br/>
      </w:r>
      <w:hyperlink r:id="rId4" w:history="1">
        <w:r w:rsidRPr="00504606">
          <w:rPr>
            <w:color w:val="auto"/>
            <w:sz w:val="20"/>
            <w:szCs w:val="20"/>
            <w:u w:val="single"/>
          </w:rPr>
          <w:t>pizzabodem</w:t>
        </w:r>
      </w:hyperlink>
      <w:r w:rsidRPr="00504606">
        <w:rPr>
          <w:b w:val="0"/>
          <w:bCs w:val="0"/>
          <w:color w:val="auto"/>
          <w:sz w:val="20"/>
          <w:szCs w:val="20"/>
        </w:rPr>
        <w:br/>
      </w:r>
      <w:r w:rsidRPr="00504606">
        <w:rPr>
          <w:color w:val="auto"/>
          <w:sz w:val="20"/>
          <w:szCs w:val="20"/>
        </w:rPr>
        <w:t>oregano</w:t>
      </w:r>
      <w:r w:rsidRPr="00504606">
        <w:rPr>
          <w:b w:val="0"/>
          <w:bCs w:val="0"/>
          <w:color w:val="auto"/>
          <w:sz w:val="20"/>
          <w:szCs w:val="20"/>
        </w:rPr>
        <w:br/>
      </w:r>
      <w:r w:rsidRPr="00504606">
        <w:rPr>
          <w:color w:val="auto"/>
          <w:sz w:val="20"/>
          <w:szCs w:val="20"/>
        </w:rPr>
        <w:t>basilicum</w:t>
      </w:r>
      <w:r w:rsidRPr="00504606">
        <w:rPr>
          <w:b w:val="0"/>
          <w:bCs w:val="0"/>
          <w:color w:val="auto"/>
          <w:sz w:val="20"/>
          <w:szCs w:val="20"/>
        </w:rPr>
        <w:br/>
      </w:r>
      <w:r w:rsidRPr="00504606">
        <w:rPr>
          <w:color w:val="auto"/>
          <w:sz w:val="20"/>
          <w:szCs w:val="20"/>
        </w:rPr>
        <w:t>tijm</w:t>
      </w:r>
      <w:r w:rsidRPr="00504606">
        <w:rPr>
          <w:b w:val="0"/>
          <w:bCs w:val="0"/>
          <w:color w:val="auto"/>
          <w:sz w:val="20"/>
          <w:szCs w:val="20"/>
        </w:rPr>
        <w:br/>
      </w:r>
      <w:r w:rsidRPr="00504606">
        <w:rPr>
          <w:color w:val="auto"/>
          <w:sz w:val="20"/>
          <w:szCs w:val="20"/>
        </w:rPr>
        <w:t>knoflookpoeder</w:t>
      </w:r>
    </w:p>
    <w:p w14:paraId="4F7C8CDA" w14:textId="77777777" w:rsidR="001305A8" w:rsidRPr="00504606" w:rsidRDefault="001305A8">
      <w:pPr>
        <w:rPr>
          <w:rFonts w:ascii="Arial" w:hAnsi="Arial" w:cs="Arial"/>
          <w:sz w:val="20"/>
          <w:szCs w:val="20"/>
        </w:rPr>
      </w:pPr>
    </w:p>
    <w:p w14:paraId="01490CA1" w14:textId="77777777" w:rsidR="00504606" w:rsidRPr="00504606" w:rsidRDefault="00504606" w:rsidP="00504606">
      <w:pPr>
        <w:pStyle w:val="NormalText"/>
        <w:rPr>
          <w:color w:val="auto"/>
          <w:sz w:val="20"/>
          <w:szCs w:val="20"/>
        </w:rPr>
      </w:pPr>
      <w:r w:rsidRPr="00504606">
        <w:rPr>
          <w:color w:val="auto"/>
          <w:sz w:val="20"/>
          <w:szCs w:val="20"/>
        </w:rPr>
        <w:t xml:space="preserve">Als je hem niet zelf maakt, kies dan voor een grote vierkante </w:t>
      </w:r>
      <w:hyperlink r:id="rId5" w:history="1">
        <w:r w:rsidRPr="00504606">
          <w:rPr>
            <w:b/>
            <w:bCs/>
            <w:color w:val="auto"/>
            <w:sz w:val="20"/>
            <w:szCs w:val="20"/>
            <w:u w:val="single"/>
          </w:rPr>
          <w:t>pizzabodem</w:t>
        </w:r>
      </w:hyperlink>
      <w:r w:rsidRPr="00504606">
        <w:rPr>
          <w:color w:val="auto"/>
          <w:sz w:val="20"/>
          <w:szCs w:val="20"/>
        </w:rPr>
        <w:t xml:space="preserve">. Rol uit en bedekt daarmee op bakpapier een volledige ovenschaal. Prik er met een vork gaatjes in. Meng tomatenconcentraat met wat olijfolie en de kruiden en bestrijk daarmee de bodem. </w:t>
      </w:r>
    </w:p>
    <w:p w14:paraId="6A762326" w14:textId="22EFE063" w:rsidR="00504606" w:rsidRPr="00504606" w:rsidRDefault="00504606" w:rsidP="00504606">
      <w:pPr>
        <w:pStyle w:val="NormalText"/>
        <w:rPr>
          <w:color w:val="auto"/>
          <w:sz w:val="20"/>
          <w:szCs w:val="20"/>
        </w:rPr>
      </w:pPr>
      <w:r w:rsidRPr="00504606">
        <w:rPr>
          <w:color w:val="auto"/>
          <w:sz w:val="20"/>
          <w:szCs w:val="20"/>
        </w:rPr>
        <w:br/>
        <w:t xml:space="preserve">Bouw verder op met kalkoenham, gesneden champignons, gehalveerde kerstomaatjes en </w:t>
      </w:r>
      <w:r w:rsidR="00A01E5E">
        <w:rPr>
          <w:color w:val="auto"/>
          <w:sz w:val="20"/>
          <w:szCs w:val="20"/>
        </w:rPr>
        <w:t>p</w:t>
      </w:r>
      <w:r w:rsidRPr="00504606">
        <w:rPr>
          <w:color w:val="auto"/>
          <w:sz w:val="20"/>
          <w:szCs w:val="20"/>
        </w:rPr>
        <w:t>arme</w:t>
      </w:r>
      <w:r w:rsidR="00A01E5E">
        <w:rPr>
          <w:color w:val="auto"/>
          <w:sz w:val="20"/>
          <w:szCs w:val="20"/>
        </w:rPr>
        <w:t>za</w:t>
      </w:r>
      <w:r w:rsidRPr="00504606">
        <w:rPr>
          <w:color w:val="auto"/>
          <w:sz w:val="20"/>
          <w:szCs w:val="20"/>
        </w:rPr>
        <w:t xml:space="preserve">anschilfers. Laat open ruimten voor de eieren en beleg de rest met schijven buffelmozzarella. </w:t>
      </w:r>
    </w:p>
    <w:p w14:paraId="512F5E84" w14:textId="77777777" w:rsidR="00504606" w:rsidRPr="00504606" w:rsidRDefault="00504606" w:rsidP="00504606">
      <w:pPr>
        <w:pStyle w:val="NormalText"/>
        <w:rPr>
          <w:color w:val="auto"/>
          <w:sz w:val="20"/>
          <w:szCs w:val="20"/>
        </w:rPr>
      </w:pPr>
      <w:r w:rsidRPr="00504606">
        <w:rPr>
          <w:color w:val="auto"/>
          <w:sz w:val="20"/>
          <w:szCs w:val="20"/>
        </w:rPr>
        <w:br/>
        <w:t>Zet de pizza 8 minuten in een voorverwarmde oven op 210°C. Breek ondertussen de eieren en giet ze met ongeschonden dooier in individuele glaasjes.</w:t>
      </w:r>
    </w:p>
    <w:p w14:paraId="2149E0F8" w14:textId="77777777" w:rsidR="00504606" w:rsidRPr="00504606" w:rsidRDefault="00504606" w:rsidP="00504606">
      <w:pPr>
        <w:pStyle w:val="NormalText"/>
        <w:rPr>
          <w:color w:val="auto"/>
          <w:sz w:val="20"/>
          <w:szCs w:val="20"/>
        </w:rPr>
      </w:pPr>
    </w:p>
    <w:p w14:paraId="2A485CF7" w14:textId="77777777" w:rsidR="00504606" w:rsidRPr="00504606" w:rsidRDefault="00504606" w:rsidP="00504606">
      <w:pPr>
        <w:pStyle w:val="NormalText"/>
        <w:rPr>
          <w:color w:val="auto"/>
          <w:sz w:val="20"/>
          <w:szCs w:val="20"/>
        </w:rPr>
      </w:pPr>
      <w:r w:rsidRPr="00504606">
        <w:rPr>
          <w:color w:val="auto"/>
          <w:sz w:val="20"/>
          <w:szCs w:val="20"/>
        </w:rPr>
        <w:t>Haal de pizza uit de oven, giet voorzichtig de eieren op de voorziene plaatsen en zet de pizza terug een paar minuutjes in de oven. Beoordeel op zicht de nodige baktijd. Het eiwit moet gestold zijn, de dooiers liefst niet volledig.</w:t>
      </w:r>
    </w:p>
    <w:p w14:paraId="35234586" w14:textId="77777777" w:rsidR="00504606" w:rsidRPr="00504606" w:rsidRDefault="00504606" w:rsidP="00504606">
      <w:pPr>
        <w:pStyle w:val="NormalText"/>
        <w:rPr>
          <w:color w:val="auto"/>
          <w:sz w:val="20"/>
          <w:szCs w:val="20"/>
        </w:rPr>
      </w:pPr>
      <w:r w:rsidRPr="00504606">
        <w:rPr>
          <w:color w:val="auto"/>
          <w:sz w:val="20"/>
          <w:szCs w:val="20"/>
        </w:rPr>
        <w:br/>
        <w:t>Haal de pizza uit de oven en snijd hem in vierkanten die passen op gelijkvormige borden. Serveer met gearomatiseerde olijfolie.</w:t>
      </w:r>
    </w:p>
    <w:p w14:paraId="252EFEB2" w14:textId="77777777" w:rsidR="00504606" w:rsidRPr="00504606" w:rsidRDefault="00504606" w:rsidP="00504606">
      <w:pPr>
        <w:pStyle w:val="NormalText"/>
        <w:rPr>
          <w:color w:val="auto"/>
          <w:sz w:val="20"/>
          <w:szCs w:val="20"/>
        </w:rPr>
      </w:pPr>
      <w:r w:rsidRPr="00504606">
        <w:rPr>
          <w:color w:val="auto"/>
          <w:sz w:val="20"/>
          <w:szCs w:val="20"/>
        </w:rPr>
        <w:t xml:space="preserve"> </w:t>
      </w:r>
    </w:p>
    <w:p w14:paraId="55528F20" w14:textId="77777777" w:rsidR="00504606" w:rsidRPr="00504606" w:rsidRDefault="00504606">
      <w:pPr>
        <w:rPr>
          <w:rFonts w:ascii="Arial" w:hAnsi="Arial" w:cs="Arial"/>
          <w:sz w:val="20"/>
          <w:szCs w:val="20"/>
        </w:rPr>
      </w:pPr>
    </w:p>
    <w:sectPr w:rsidR="00504606" w:rsidRPr="00504606" w:rsidSect="00C0492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A7"/>
    <w:rsid w:val="001305A8"/>
    <w:rsid w:val="002835A7"/>
    <w:rsid w:val="00504606"/>
    <w:rsid w:val="006A5887"/>
    <w:rsid w:val="00A01E5E"/>
    <w:rsid w:val="00C049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C886"/>
  <w15:chartTrackingRefBased/>
  <w15:docId w15:val="{B2BBF7CD-8C93-47E7-9B8B-0A23FAA1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835A7"/>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835A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0460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04606"/>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0460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0.htm" TargetMode="External"/><Relationship Id="rId4" Type="http://schemas.openxmlformats.org/officeDocument/2006/relationships/hyperlink" Target="https://www.creatief-koken.be/basis/61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1064</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2024-01-18T05:01:00Z</dcterms:created>
  <dcterms:modified xsi:type="dcterms:W3CDTF">2024-01-25T05:54:00Z</dcterms:modified>
</cp:coreProperties>
</file>