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713B" w14:textId="5AC5A882" w:rsidR="00056AA3" w:rsidRPr="00056AA3" w:rsidRDefault="00D56CDF" w:rsidP="00056AA3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C</w:t>
      </w:r>
      <w:r w:rsidR="00056AA3" w:rsidRPr="00056AA3">
        <w:rPr>
          <w:rFonts w:ascii="Arial" w:hAnsi="Arial" w:cs="Arial"/>
          <w:b/>
          <w:bCs/>
          <w:kern w:val="0"/>
          <w:sz w:val="20"/>
          <w:szCs w:val="20"/>
        </w:rPr>
        <w:t>oregone</w:t>
      </w:r>
      <w:proofErr w:type="spellEnd"/>
      <w:r w:rsidR="00056AA3" w:rsidRPr="00056AA3">
        <w:rPr>
          <w:rFonts w:ascii="Arial" w:hAnsi="Arial" w:cs="Arial"/>
          <w:b/>
          <w:bCs/>
          <w:kern w:val="0"/>
          <w:sz w:val="20"/>
          <w:szCs w:val="20"/>
        </w:rPr>
        <w:t xml:space="preserve"> uit het meer van Bolsena</w:t>
      </w:r>
    </w:p>
    <w:p w14:paraId="32C867D1" w14:textId="77777777" w:rsidR="00F501E7" w:rsidRPr="00D56CDF" w:rsidRDefault="00F501E7" w:rsidP="00F501E7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spellStart"/>
      <w:proofErr w:type="gramStart"/>
      <w:r w:rsidRPr="00D56CDF">
        <w:rPr>
          <w:color w:val="auto"/>
          <w:sz w:val="20"/>
          <w:szCs w:val="20"/>
        </w:rPr>
        <w:t>coregone</w:t>
      </w:r>
      <w:proofErr w:type="spellEnd"/>
      <w:proofErr w:type="gramEnd"/>
      <w:r w:rsidRPr="00D56CDF">
        <w:rPr>
          <w:b w:val="0"/>
          <w:bCs w:val="0"/>
          <w:color w:val="auto"/>
          <w:sz w:val="20"/>
          <w:szCs w:val="20"/>
        </w:rPr>
        <w:br/>
      </w:r>
      <w:r w:rsidRPr="00D56CDF">
        <w:rPr>
          <w:color w:val="auto"/>
          <w:sz w:val="20"/>
          <w:szCs w:val="20"/>
        </w:rPr>
        <w:t>(te vervangen door forel)</w:t>
      </w:r>
      <w:r w:rsidRPr="00D56CDF">
        <w:rPr>
          <w:b w:val="0"/>
          <w:bCs w:val="0"/>
          <w:color w:val="auto"/>
          <w:sz w:val="20"/>
          <w:szCs w:val="20"/>
        </w:rPr>
        <w:br/>
      </w:r>
      <w:r w:rsidRPr="00D56CDF">
        <w:rPr>
          <w:color w:val="auto"/>
          <w:sz w:val="20"/>
          <w:szCs w:val="20"/>
        </w:rPr>
        <w:t>witte wijn</w:t>
      </w:r>
      <w:r w:rsidRPr="00D56CDF">
        <w:rPr>
          <w:b w:val="0"/>
          <w:bCs w:val="0"/>
          <w:color w:val="auto"/>
          <w:sz w:val="20"/>
          <w:szCs w:val="20"/>
        </w:rPr>
        <w:br/>
      </w:r>
      <w:r w:rsidRPr="00D56CDF">
        <w:rPr>
          <w:color w:val="auto"/>
          <w:sz w:val="20"/>
          <w:szCs w:val="20"/>
        </w:rPr>
        <w:t>gedroogde munt</w:t>
      </w:r>
    </w:p>
    <w:p w14:paraId="2E056F23" w14:textId="77777777" w:rsidR="00F501E7" w:rsidRPr="00D56CDF" w:rsidRDefault="00F501E7" w:rsidP="00F501E7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D56CDF">
        <w:rPr>
          <w:color w:val="auto"/>
          <w:sz w:val="20"/>
          <w:szCs w:val="20"/>
        </w:rPr>
        <w:t>peterselie</w:t>
      </w:r>
      <w:proofErr w:type="gramEnd"/>
      <w:r w:rsidRPr="00D56CDF">
        <w:rPr>
          <w:b w:val="0"/>
          <w:bCs w:val="0"/>
          <w:color w:val="auto"/>
          <w:sz w:val="20"/>
          <w:szCs w:val="20"/>
        </w:rPr>
        <w:br/>
      </w:r>
      <w:r w:rsidRPr="00D56CDF">
        <w:rPr>
          <w:color w:val="auto"/>
          <w:sz w:val="20"/>
          <w:szCs w:val="20"/>
        </w:rPr>
        <w:t>knoflook</w:t>
      </w:r>
      <w:r w:rsidRPr="00D56CDF">
        <w:rPr>
          <w:b w:val="0"/>
          <w:bCs w:val="0"/>
          <w:color w:val="auto"/>
          <w:sz w:val="20"/>
          <w:szCs w:val="20"/>
        </w:rPr>
        <w:br/>
      </w:r>
      <w:r w:rsidRPr="00D56CDF">
        <w:rPr>
          <w:color w:val="auto"/>
          <w:sz w:val="20"/>
          <w:szCs w:val="20"/>
        </w:rPr>
        <w:t>kappertjes</w:t>
      </w:r>
      <w:r w:rsidRPr="00D56CDF">
        <w:rPr>
          <w:b w:val="0"/>
          <w:bCs w:val="0"/>
          <w:color w:val="auto"/>
          <w:sz w:val="20"/>
          <w:szCs w:val="20"/>
        </w:rPr>
        <w:br/>
      </w:r>
      <w:r w:rsidRPr="00D56CDF">
        <w:rPr>
          <w:color w:val="auto"/>
          <w:sz w:val="20"/>
          <w:szCs w:val="20"/>
        </w:rPr>
        <w:t>citroen</w:t>
      </w:r>
      <w:r w:rsidRPr="00D56CDF">
        <w:rPr>
          <w:b w:val="0"/>
          <w:bCs w:val="0"/>
          <w:color w:val="auto"/>
          <w:sz w:val="20"/>
          <w:szCs w:val="20"/>
        </w:rPr>
        <w:br/>
      </w:r>
      <w:r w:rsidRPr="00D56CDF">
        <w:rPr>
          <w:color w:val="auto"/>
          <w:sz w:val="20"/>
          <w:szCs w:val="20"/>
        </w:rPr>
        <w:t>olijfolie</w:t>
      </w:r>
      <w:r w:rsidRPr="00D56CDF">
        <w:rPr>
          <w:b w:val="0"/>
          <w:bCs w:val="0"/>
          <w:color w:val="auto"/>
          <w:sz w:val="20"/>
          <w:szCs w:val="20"/>
        </w:rPr>
        <w:br/>
      </w:r>
      <w:r w:rsidRPr="00D56CDF">
        <w:rPr>
          <w:color w:val="auto"/>
          <w:sz w:val="20"/>
          <w:szCs w:val="20"/>
        </w:rPr>
        <w:t>peper &amp; zout</w:t>
      </w:r>
    </w:p>
    <w:p w14:paraId="3E9D936D" w14:textId="77777777" w:rsidR="001305A8" w:rsidRPr="00D56CDF" w:rsidRDefault="001305A8">
      <w:pPr>
        <w:rPr>
          <w:rFonts w:ascii="Arial" w:hAnsi="Arial" w:cs="Arial"/>
          <w:sz w:val="20"/>
          <w:szCs w:val="20"/>
        </w:rPr>
      </w:pPr>
    </w:p>
    <w:p w14:paraId="1D7015BD" w14:textId="77777777" w:rsidR="00F501E7" w:rsidRPr="00D56CDF" w:rsidRDefault="00F501E7" w:rsidP="00F501E7">
      <w:pPr>
        <w:pStyle w:val="NormalText"/>
        <w:rPr>
          <w:color w:val="auto"/>
          <w:sz w:val="20"/>
          <w:szCs w:val="20"/>
        </w:rPr>
      </w:pPr>
      <w:r w:rsidRPr="00D56CDF">
        <w:rPr>
          <w:color w:val="auto"/>
          <w:sz w:val="20"/>
          <w:szCs w:val="20"/>
        </w:rPr>
        <w:t xml:space="preserve">Bak de gekuiste vis een paar minuten aan beide kanten in een beetje olijfolie met geplet knoflook. </w:t>
      </w:r>
    </w:p>
    <w:p w14:paraId="6FFEBAC4" w14:textId="77777777" w:rsidR="00F501E7" w:rsidRPr="00D56CDF" w:rsidRDefault="00F501E7" w:rsidP="00F501E7">
      <w:pPr>
        <w:pStyle w:val="NormalText"/>
        <w:rPr>
          <w:color w:val="auto"/>
          <w:sz w:val="20"/>
          <w:szCs w:val="20"/>
        </w:rPr>
      </w:pPr>
    </w:p>
    <w:p w14:paraId="1A4FD982" w14:textId="77777777" w:rsidR="00F501E7" w:rsidRPr="00D56CDF" w:rsidRDefault="00F501E7" w:rsidP="00F501E7">
      <w:pPr>
        <w:pStyle w:val="NormalText"/>
        <w:rPr>
          <w:color w:val="auto"/>
          <w:sz w:val="20"/>
          <w:szCs w:val="20"/>
        </w:rPr>
      </w:pPr>
      <w:r w:rsidRPr="00D56CDF">
        <w:rPr>
          <w:color w:val="auto"/>
          <w:sz w:val="20"/>
          <w:szCs w:val="20"/>
        </w:rPr>
        <w:t>Doe er dan een scheut witte wijn bij, gedroogde Romeinse munt (of gewone munt), peterselie, kappertjes en het sap van een halve citroen. Breng op smaak met peper en zout.</w:t>
      </w:r>
    </w:p>
    <w:p w14:paraId="0EC8571C" w14:textId="77777777" w:rsidR="00F501E7" w:rsidRPr="00D56CDF" w:rsidRDefault="00F501E7">
      <w:pPr>
        <w:rPr>
          <w:rFonts w:ascii="Arial" w:hAnsi="Arial" w:cs="Arial"/>
          <w:sz w:val="20"/>
          <w:szCs w:val="20"/>
        </w:rPr>
      </w:pPr>
    </w:p>
    <w:p w14:paraId="1DF2AA22" w14:textId="77777777" w:rsidR="00F501E7" w:rsidRPr="00D56CDF" w:rsidRDefault="00F501E7" w:rsidP="00F501E7">
      <w:pPr>
        <w:pStyle w:val="NormalText"/>
        <w:rPr>
          <w:color w:val="auto"/>
          <w:sz w:val="20"/>
          <w:szCs w:val="20"/>
        </w:rPr>
      </w:pPr>
      <w:r w:rsidRPr="00D56CDF">
        <w:rPr>
          <w:color w:val="auto"/>
          <w:sz w:val="20"/>
          <w:szCs w:val="20"/>
        </w:rPr>
        <w:t>Dit is een hoofdschotel (</w:t>
      </w:r>
      <w:proofErr w:type="spellStart"/>
      <w:r w:rsidRPr="00D56CDF">
        <w:rPr>
          <w:color w:val="auto"/>
          <w:sz w:val="20"/>
          <w:szCs w:val="20"/>
        </w:rPr>
        <w:t>secondi</w:t>
      </w:r>
      <w:proofErr w:type="spellEnd"/>
      <w:r w:rsidRPr="00D56CDF">
        <w:rPr>
          <w:color w:val="auto"/>
          <w:sz w:val="20"/>
          <w:szCs w:val="20"/>
        </w:rPr>
        <w:t>) en wordt dus zo opgediend, met een keuze uit bijgerechtjes. Hier is dat een salade van tomaatjes.</w:t>
      </w:r>
    </w:p>
    <w:p w14:paraId="244CDDE5" w14:textId="77777777" w:rsidR="00F501E7" w:rsidRPr="00D56CDF" w:rsidRDefault="00F501E7">
      <w:pPr>
        <w:rPr>
          <w:rFonts w:ascii="Arial" w:hAnsi="Arial" w:cs="Arial"/>
          <w:sz w:val="20"/>
          <w:szCs w:val="20"/>
        </w:rPr>
      </w:pPr>
    </w:p>
    <w:sectPr w:rsidR="00F501E7" w:rsidRPr="00D56CDF" w:rsidSect="00863A08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A3"/>
    <w:rsid w:val="00056AA3"/>
    <w:rsid w:val="001305A8"/>
    <w:rsid w:val="00863A08"/>
    <w:rsid w:val="00D56CDF"/>
    <w:rsid w:val="00F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9184"/>
  <w15:chartTrackingRefBased/>
  <w15:docId w15:val="{97107ACC-E20A-417F-8C4A-8924060B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056AA3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56AA3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F501E7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F501E7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F501E7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2024-01-18T05:48:00Z</dcterms:created>
  <dcterms:modified xsi:type="dcterms:W3CDTF">2024-01-18T05:50:00Z</dcterms:modified>
</cp:coreProperties>
</file>