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1FCC" w14:textId="14BDDADF" w:rsidR="001F05DD" w:rsidRPr="001F05DD" w:rsidRDefault="00AB5064" w:rsidP="001F05DD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1F05DD">
        <w:rPr>
          <w:rFonts w:ascii="Arial" w:hAnsi="Arial" w:cs="Arial"/>
          <w:b/>
          <w:bCs/>
          <w:kern w:val="0"/>
          <w:sz w:val="20"/>
          <w:szCs w:val="20"/>
        </w:rPr>
        <w:t>Haantje</w:t>
      </w:r>
      <w:r w:rsidR="001F05DD" w:rsidRPr="001F05DD">
        <w:rPr>
          <w:rFonts w:ascii="Arial" w:hAnsi="Arial" w:cs="Arial"/>
          <w:b/>
          <w:bCs/>
          <w:kern w:val="0"/>
          <w:sz w:val="20"/>
          <w:szCs w:val="20"/>
        </w:rPr>
        <w:t xml:space="preserve"> op Normandische wijze</w:t>
      </w:r>
    </w:p>
    <w:p w14:paraId="4E649303" w14:textId="77777777" w:rsidR="00AB5064" w:rsidRPr="00AB5064" w:rsidRDefault="00AB5064" w:rsidP="00AB506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haantjes</w:t>
      </w:r>
      <w:proofErr w:type="gramEnd"/>
    </w:p>
    <w:p w14:paraId="0368BB47" w14:textId="77777777" w:rsidR="00AB5064" w:rsidRPr="00AB5064" w:rsidRDefault="00AB5064" w:rsidP="00AB506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olijfolie</w:t>
      </w:r>
      <w:proofErr w:type="gramEnd"/>
    </w:p>
    <w:p w14:paraId="63E53675" w14:textId="77777777" w:rsidR="00AB5064" w:rsidRPr="00AB5064" w:rsidRDefault="00AB5064" w:rsidP="00AB506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AB5064">
        <w:rPr>
          <w:color w:val="auto"/>
          <w:sz w:val="20"/>
          <w:szCs w:val="20"/>
        </w:rPr>
        <w:t>Calvados</w:t>
      </w:r>
    </w:p>
    <w:p w14:paraId="6B671206" w14:textId="77777777" w:rsidR="00AB5064" w:rsidRPr="00AB5064" w:rsidRDefault="00AB5064" w:rsidP="00AB506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honing</w:t>
      </w:r>
      <w:proofErr w:type="gramEnd"/>
    </w:p>
    <w:p w14:paraId="6C2B631E" w14:textId="77777777" w:rsidR="00AB5064" w:rsidRPr="00AB5064" w:rsidRDefault="00AB5064" w:rsidP="00AB506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mosterd</w:t>
      </w:r>
      <w:proofErr w:type="gramEnd"/>
    </w:p>
    <w:p w14:paraId="57866850" w14:textId="77777777" w:rsidR="00AB5064" w:rsidRPr="00AB5064" w:rsidRDefault="00AB5064" w:rsidP="00AB506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peper</w:t>
      </w:r>
      <w:proofErr w:type="gramEnd"/>
      <w:r w:rsidRPr="00AB5064">
        <w:rPr>
          <w:color w:val="auto"/>
          <w:sz w:val="20"/>
          <w:szCs w:val="20"/>
        </w:rPr>
        <w:t xml:space="preserve"> &amp; zout</w:t>
      </w:r>
    </w:p>
    <w:p w14:paraId="5A5CACFD" w14:textId="77777777" w:rsidR="00AB5064" w:rsidRPr="00AB5064" w:rsidRDefault="00AB5064" w:rsidP="00AB506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uien</w:t>
      </w:r>
      <w:proofErr w:type="gramEnd"/>
    </w:p>
    <w:p w14:paraId="30653D47" w14:textId="77777777" w:rsidR="00AB5064" w:rsidRPr="00AB5064" w:rsidRDefault="00AB5064" w:rsidP="00AB5064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appels</w:t>
      </w:r>
      <w:proofErr w:type="gramEnd"/>
    </w:p>
    <w:p w14:paraId="22A8E8F7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zoete</w:t>
      </w:r>
      <w:proofErr w:type="gramEnd"/>
      <w:r w:rsidRPr="00AB5064">
        <w:rPr>
          <w:color w:val="auto"/>
          <w:sz w:val="20"/>
          <w:szCs w:val="20"/>
        </w:rPr>
        <w:t xml:space="preserve"> cider</w:t>
      </w:r>
    </w:p>
    <w:p w14:paraId="44FE0EA4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knoflook</w:t>
      </w:r>
      <w:proofErr w:type="gramEnd"/>
      <w:r w:rsidRPr="00AB5064">
        <w:rPr>
          <w:b w:val="0"/>
          <w:bCs w:val="0"/>
          <w:color w:val="auto"/>
          <w:sz w:val="20"/>
          <w:szCs w:val="20"/>
        </w:rPr>
        <w:br/>
      </w:r>
      <w:r w:rsidRPr="00AB5064">
        <w:rPr>
          <w:color w:val="auto"/>
          <w:sz w:val="20"/>
          <w:szCs w:val="20"/>
        </w:rPr>
        <w:t>rozijntjes</w:t>
      </w:r>
    </w:p>
    <w:p w14:paraId="61848B48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tijm</w:t>
      </w:r>
      <w:proofErr w:type="gramEnd"/>
    </w:p>
    <w:p w14:paraId="34E043F7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rozemarijn</w:t>
      </w:r>
      <w:proofErr w:type="gramEnd"/>
      <w:r w:rsidRPr="00AB5064">
        <w:rPr>
          <w:color w:val="auto"/>
          <w:sz w:val="20"/>
          <w:szCs w:val="20"/>
        </w:rPr>
        <w:t xml:space="preserve"> </w:t>
      </w:r>
    </w:p>
    <w:p w14:paraId="1A9C2968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kaneelpoeder</w:t>
      </w:r>
      <w:proofErr w:type="gramEnd"/>
    </w:p>
    <w:p w14:paraId="73ED49FA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gember</w:t>
      </w:r>
      <w:proofErr w:type="gramEnd"/>
    </w:p>
    <w:p w14:paraId="713BFBCC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witte</w:t>
      </w:r>
      <w:proofErr w:type="gramEnd"/>
      <w:r w:rsidRPr="00AB5064">
        <w:rPr>
          <w:color w:val="auto"/>
          <w:sz w:val="20"/>
          <w:szCs w:val="20"/>
        </w:rPr>
        <w:t xml:space="preserve"> </w:t>
      </w:r>
      <w:proofErr w:type="spellStart"/>
      <w:r w:rsidRPr="00AB5064">
        <w:rPr>
          <w:color w:val="auto"/>
          <w:sz w:val="20"/>
          <w:szCs w:val="20"/>
        </w:rPr>
        <w:t>balsamico</w:t>
      </w:r>
      <w:proofErr w:type="spellEnd"/>
    </w:p>
    <w:p w14:paraId="2537A43E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AB5064">
        <w:rPr>
          <w:color w:val="auto"/>
          <w:sz w:val="20"/>
          <w:szCs w:val="20"/>
        </w:rPr>
        <w:t>bruine</w:t>
      </w:r>
      <w:proofErr w:type="gramEnd"/>
      <w:r w:rsidRPr="00AB5064">
        <w:rPr>
          <w:color w:val="auto"/>
          <w:sz w:val="20"/>
          <w:szCs w:val="20"/>
        </w:rPr>
        <w:t xml:space="preserve"> suiker </w:t>
      </w:r>
    </w:p>
    <w:p w14:paraId="62A49DFC" w14:textId="77777777" w:rsidR="00AB5064" w:rsidRPr="00AB5064" w:rsidRDefault="00AB5064" w:rsidP="00AB5064">
      <w:pPr>
        <w:pStyle w:val="Ingredintenb"/>
        <w:rPr>
          <w:b w:val="0"/>
          <w:bCs w:val="0"/>
          <w:color w:val="auto"/>
          <w:sz w:val="20"/>
          <w:szCs w:val="20"/>
        </w:rPr>
      </w:pPr>
      <w:hyperlink r:id="rId4" w:history="1">
        <w:proofErr w:type="gramStart"/>
        <w:r w:rsidRPr="00AB5064">
          <w:rPr>
            <w:color w:val="auto"/>
            <w:sz w:val="20"/>
            <w:szCs w:val="20"/>
            <w:u w:val="single"/>
          </w:rPr>
          <w:t>kippenbouillon</w:t>
        </w:r>
        <w:proofErr w:type="gramEnd"/>
      </w:hyperlink>
    </w:p>
    <w:p w14:paraId="30FBE07C" w14:textId="77777777" w:rsidR="001305A8" w:rsidRPr="00AB5064" w:rsidRDefault="001305A8">
      <w:pPr>
        <w:rPr>
          <w:rFonts w:ascii="Arial" w:hAnsi="Arial" w:cs="Arial"/>
          <w:sz w:val="20"/>
          <w:szCs w:val="20"/>
        </w:rPr>
      </w:pPr>
    </w:p>
    <w:p w14:paraId="08ACC067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color w:val="auto"/>
          <w:sz w:val="20"/>
          <w:szCs w:val="20"/>
        </w:rPr>
        <w:t xml:space="preserve">Breng de kip op kamertemperatuur en halveer ze. </w:t>
      </w:r>
    </w:p>
    <w:p w14:paraId="665DD34E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388057C4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color w:val="auto"/>
          <w:sz w:val="20"/>
          <w:szCs w:val="20"/>
        </w:rPr>
        <w:t xml:space="preserve">Maak een koud sausje van olijfolie, Calvados, honing en mosterd. Smeer de kip in met dit sausje. Kruid met peper en zout. </w:t>
      </w:r>
    </w:p>
    <w:p w14:paraId="2EB3BA6B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400367E6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color w:val="auto"/>
          <w:sz w:val="20"/>
          <w:szCs w:val="20"/>
        </w:rPr>
        <w:t xml:space="preserve">Snijd uien grof. Haal het klokhuis uit de appels en snijd ze gewassen maar ongeschild in 8 delen. Leg ze in een kom met zoete cider, zodat ze niet kleuren. Pel en snijd knoflook met een hoeveelheid naar smaak. Week de rozijntjes in Calvados. </w:t>
      </w:r>
    </w:p>
    <w:p w14:paraId="5DB5B1E7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1E76D279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b/>
          <w:bCs/>
          <w:color w:val="auto"/>
          <w:sz w:val="20"/>
          <w:szCs w:val="20"/>
        </w:rPr>
        <w:t>In de Römertopf:</w:t>
      </w:r>
      <w:r w:rsidRPr="00AB5064">
        <w:rPr>
          <w:color w:val="auto"/>
          <w:sz w:val="20"/>
          <w:szCs w:val="20"/>
        </w:rPr>
        <w:t xml:space="preserve"> een laag ui met knoflook, daarop takjes tijm en rozemarijn en daarop de appelpartjes. Kruid met kaneelpoeder en gember. Voeg de geweekte rozijntjes met weekvocht en een scheut witte </w:t>
      </w:r>
      <w:proofErr w:type="spellStart"/>
      <w:r w:rsidRPr="00AB5064">
        <w:rPr>
          <w:color w:val="auto"/>
          <w:sz w:val="20"/>
          <w:szCs w:val="20"/>
        </w:rPr>
        <w:t>balsamico</w:t>
      </w:r>
      <w:proofErr w:type="spellEnd"/>
      <w:r w:rsidRPr="00AB5064">
        <w:rPr>
          <w:color w:val="auto"/>
          <w:sz w:val="20"/>
          <w:szCs w:val="20"/>
        </w:rPr>
        <w:t xml:space="preserve"> toe. Bestrooi met een weinig </w:t>
      </w:r>
      <w:proofErr w:type="spellStart"/>
      <w:r w:rsidRPr="00AB5064">
        <w:rPr>
          <w:color w:val="auto"/>
          <w:sz w:val="20"/>
          <w:szCs w:val="20"/>
        </w:rPr>
        <w:t>calorie-arme</w:t>
      </w:r>
      <w:proofErr w:type="spellEnd"/>
      <w:r w:rsidRPr="00AB5064">
        <w:rPr>
          <w:color w:val="auto"/>
          <w:sz w:val="20"/>
          <w:szCs w:val="20"/>
        </w:rPr>
        <w:t xml:space="preserve"> bruine suiker, type </w:t>
      </w:r>
      <w:proofErr w:type="spellStart"/>
      <w:r w:rsidRPr="00AB5064">
        <w:rPr>
          <w:color w:val="auto"/>
          <w:sz w:val="20"/>
          <w:szCs w:val="20"/>
        </w:rPr>
        <w:t>Sukrin</w:t>
      </w:r>
      <w:proofErr w:type="spellEnd"/>
      <w:r w:rsidRPr="00AB5064">
        <w:rPr>
          <w:color w:val="auto"/>
          <w:sz w:val="20"/>
          <w:szCs w:val="20"/>
        </w:rPr>
        <w:t xml:space="preserve">. Of gewone bruine suiker indien gewenst. </w:t>
      </w:r>
    </w:p>
    <w:p w14:paraId="4F75207B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5B6BF52F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color w:val="auto"/>
          <w:sz w:val="20"/>
          <w:szCs w:val="20"/>
        </w:rPr>
        <w:t xml:space="preserve">Leg de halve haantjes op de bodemlaag en overgiet met een glas cider. Smeer in met de rest van het sausje. Giet er nog een paar scheuten </w:t>
      </w:r>
      <w:hyperlink r:id="rId5" w:history="1">
        <w:r w:rsidRPr="00AB5064">
          <w:rPr>
            <w:b/>
            <w:bCs/>
            <w:color w:val="auto"/>
            <w:sz w:val="20"/>
            <w:szCs w:val="20"/>
            <w:u w:val="single"/>
          </w:rPr>
          <w:t>kippenbouillon</w:t>
        </w:r>
      </w:hyperlink>
      <w:r w:rsidRPr="00AB5064">
        <w:rPr>
          <w:color w:val="auto"/>
          <w:sz w:val="20"/>
          <w:szCs w:val="20"/>
        </w:rPr>
        <w:t xml:space="preserve"> over. Dek af en zet de schaal in een koude oven. </w:t>
      </w:r>
    </w:p>
    <w:p w14:paraId="43F41BBD" w14:textId="77777777" w:rsidR="00AB5064" w:rsidRPr="00AB5064" w:rsidRDefault="00AB5064">
      <w:pPr>
        <w:rPr>
          <w:rFonts w:ascii="Arial" w:hAnsi="Arial" w:cs="Arial"/>
          <w:sz w:val="20"/>
          <w:szCs w:val="20"/>
        </w:rPr>
      </w:pPr>
    </w:p>
    <w:p w14:paraId="3674A336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color w:val="auto"/>
          <w:sz w:val="20"/>
          <w:szCs w:val="20"/>
        </w:rPr>
        <w:t xml:space="preserve">Zet de oven nu op 225°C en wacht één uur. </w:t>
      </w:r>
    </w:p>
    <w:p w14:paraId="33A626CF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082BA506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color w:val="auto"/>
          <w:sz w:val="20"/>
          <w:szCs w:val="20"/>
        </w:rPr>
        <w:t xml:space="preserve">Verwijder dan het deksel en laat de kip nog 15 minuten korsten op 185°C met de oven op </w:t>
      </w:r>
      <w:proofErr w:type="spellStart"/>
      <w:r w:rsidRPr="00AB5064">
        <w:rPr>
          <w:color w:val="auto"/>
          <w:sz w:val="20"/>
          <w:szCs w:val="20"/>
        </w:rPr>
        <w:t>hetelucht</w:t>
      </w:r>
      <w:proofErr w:type="spellEnd"/>
      <w:r w:rsidRPr="00AB5064">
        <w:rPr>
          <w:color w:val="auto"/>
          <w:sz w:val="20"/>
          <w:szCs w:val="20"/>
        </w:rPr>
        <w:t xml:space="preserve">-stand. </w:t>
      </w:r>
    </w:p>
    <w:p w14:paraId="0D669825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33E7896D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color w:val="auto"/>
          <w:sz w:val="20"/>
          <w:szCs w:val="20"/>
        </w:rPr>
        <w:t xml:space="preserve">Serveer met een slaatje en frietjes, of zoals hier met een aardappelpuree. </w:t>
      </w:r>
    </w:p>
    <w:p w14:paraId="548FE719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2FA19561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</w:p>
    <w:p w14:paraId="1B28FB59" w14:textId="77777777" w:rsidR="00AB5064" w:rsidRPr="00AB5064" w:rsidRDefault="00AB5064" w:rsidP="00AB5064">
      <w:pPr>
        <w:pStyle w:val="NormalText"/>
        <w:tabs>
          <w:tab w:val="left" w:pos="270"/>
        </w:tabs>
        <w:rPr>
          <w:color w:val="auto"/>
          <w:sz w:val="20"/>
          <w:szCs w:val="20"/>
        </w:rPr>
      </w:pPr>
      <w:r w:rsidRPr="00AB5064">
        <w:rPr>
          <w:b/>
          <w:bCs/>
          <w:color w:val="auto"/>
          <w:sz w:val="20"/>
          <w:szCs w:val="20"/>
        </w:rPr>
        <w:t>Ook dit nog</w:t>
      </w:r>
      <w:r w:rsidRPr="00AB5064">
        <w:rPr>
          <w:color w:val="auto"/>
          <w:sz w:val="20"/>
          <w:szCs w:val="20"/>
        </w:rPr>
        <w:t>! De Römertopf moet je met deksel en al, minstens één uur vooraf onderdompelen in water!!</w:t>
      </w:r>
    </w:p>
    <w:p w14:paraId="71E93B74" w14:textId="77777777" w:rsidR="00AB5064" w:rsidRPr="00AB5064" w:rsidRDefault="00AB5064">
      <w:pPr>
        <w:rPr>
          <w:rFonts w:ascii="Arial" w:hAnsi="Arial" w:cs="Arial"/>
          <w:sz w:val="20"/>
          <w:szCs w:val="20"/>
        </w:rPr>
      </w:pPr>
    </w:p>
    <w:sectPr w:rsidR="00AB5064" w:rsidRPr="00AB5064" w:rsidSect="009F4DB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DD"/>
    <w:rsid w:val="001305A8"/>
    <w:rsid w:val="001F05DD"/>
    <w:rsid w:val="009F4DBE"/>
    <w:rsid w:val="00AB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17A6"/>
  <w15:chartTrackingRefBased/>
  <w15:docId w15:val="{5C6EC0BF-49C0-45FB-8799-0799B12E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1F05DD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F05DD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AB5064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AB5064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AB5064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7.htm" TargetMode="External"/><Relationship Id="rId4" Type="http://schemas.openxmlformats.org/officeDocument/2006/relationships/hyperlink" Target="https://www.creatief-koken.be/basis/61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2024-01-11T10:56:00Z</dcterms:created>
  <dcterms:modified xsi:type="dcterms:W3CDTF">2024-01-11T10:58:00Z</dcterms:modified>
</cp:coreProperties>
</file>