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EC1B" w14:textId="77777777" w:rsidR="002C2AE3" w:rsidRPr="002C2AE3" w:rsidRDefault="002C2AE3" w:rsidP="002C2AE3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 w:rsidRPr="002C2AE3">
        <w:rPr>
          <w:rFonts w:ascii="Arial" w:hAnsi="Arial" w:cs="Arial"/>
          <w:b/>
          <w:bCs/>
          <w:kern w:val="0"/>
          <w:sz w:val="20"/>
          <w:szCs w:val="20"/>
        </w:rPr>
        <w:t>Elzasser</w:t>
      </w:r>
      <w:proofErr w:type="spellEnd"/>
      <w:r w:rsidRPr="002C2AE3">
        <w:rPr>
          <w:rFonts w:ascii="Arial" w:hAnsi="Arial" w:cs="Arial"/>
          <w:b/>
          <w:bCs/>
          <w:kern w:val="0"/>
          <w:sz w:val="20"/>
          <w:szCs w:val="20"/>
        </w:rPr>
        <w:t xml:space="preserve"> zuurkool</w:t>
      </w:r>
    </w:p>
    <w:p w14:paraId="58AFCE37" w14:textId="77777777" w:rsidR="004178CB" w:rsidRPr="004178CB" w:rsidRDefault="004178CB" w:rsidP="004178C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boter</w:t>
      </w:r>
    </w:p>
    <w:p w14:paraId="6B86F2C3" w14:textId="77777777" w:rsidR="004178CB" w:rsidRPr="004178CB" w:rsidRDefault="004178CB" w:rsidP="004178C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mosterd</w:t>
      </w:r>
    </w:p>
    <w:p w14:paraId="331C1A6D" w14:textId="77777777" w:rsidR="004178CB" w:rsidRPr="004178CB" w:rsidRDefault="004178CB" w:rsidP="004178C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aardappelpuree</w:t>
      </w:r>
    </w:p>
    <w:p w14:paraId="582E9D8A" w14:textId="77777777" w:rsidR="004178CB" w:rsidRPr="004178CB" w:rsidRDefault="004178CB" w:rsidP="004178C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zuurkool met witte wijn</w:t>
      </w:r>
    </w:p>
    <w:p w14:paraId="1E80C00D" w14:textId="77777777" w:rsidR="004178CB" w:rsidRPr="004178CB" w:rsidRDefault="004178CB" w:rsidP="004178C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gebraiseerde spiering</w:t>
      </w:r>
    </w:p>
    <w:p w14:paraId="4C546C31" w14:textId="77777777" w:rsidR="004178CB" w:rsidRPr="004178CB" w:rsidRDefault="004178CB" w:rsidP="004178C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gebraiseerd mager spek</w:t>
      </w:r>
    </w:p>
    <w:p w14:paraId="5DC779DA" w14:textId="77777777" w:rsidR="004178CB" w:rsidRPr="004178CB" w:rsidRDefault="004178CB" w:rsidP="004178C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r w:rsidRPr="004178CB">
        <w:rPr>
          <w:color w:val="auto"/>
          <w:sz w:val="20"/>
          <w:szCs w:val="20"/>
        </w:rPr>
        <w:t>Casseler</w:t>
      </w:r>
      <w:proofErr w:type="spellEnd"/>
      <w:r w:rsidRPr="004178CB">
        <w:rPr>
          <w:color w:val="auto"/>
          <w:sz w:val="20"/>
          <w:szCs w:val="20"/>
        </w:rPr>
        <w:t xml:space="preserve"> rib</w:t>
      </w:r>
    </w:p>
    <w:p w14:paraId="489A892B" w14:textId="77777777" w:rsidR="004178CB" w:rsidRPr="004178CB" w:rsidRDefault="004178CB" w:rsidP="004178C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voorgekookt hammetje</w:t>
      </w:r>
    </w:p>
    <w:p w14:paraId="6B8D22D1" w14:textId="77777777" w:rsidR="004178CB" w:rsidRPr="004178CB" w:rsidRDefault="004178CB" w:rsidP="004178C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Franse ringworst</w:t>
      </w:r>
    </w:p>
    <w:p w14:paraId="207D90DB" w14:textId="77777777" w:rsidR="004178CB" w:rsidRPr="004178CB" w:rsidRDefault="004178CB" w:rsidP="004178C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>Frankfurters</w:t>
      </w:r>
    </w:p>
    <w:p w14:paraId="7FF7DE84" w14:textId="77777777" w:rsidR="001305A8" w:rsidRPr="004178CB" w:rsidRDefault="001305A8">
      <w:pPr>
        <w:rPr>
          <w:rFonts w:ascii="Arial" w:hAnsi="Arial" w:cs="Arial"/>
          <w:sz w:val="20"/>
          <w:szCs w:val="20"/>
        </w:rPr>
      </w:pPr>
    </w:p>
    <w:p w14:paraId="0C9A7E1B" w14:textId="77777777" w:rsidR="004178CB" w:rsidRPr="004178CB" w:rsidRDefault="004178CB" w:rsidP="004178C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 xml:space="preserve">Je kan de zuurkool ook zelf maken, maar dat is een proces van minstens 3 weken. Ik kies daarom voor een kwalitatief aanvaardbaar voorbereid product mét de juiste kruiden en wijn. </w:t>
      </w:r>
    </w:p>
    <w:p w14:paraId="1DE47960" w14:textId="77777777" w:rsidR="004178CB" w:rsidRPr="004178CB" w:rsidRDefault="004178CB" w:rsidP="004178C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65635393" w14:textId="3C086F2C" w:rsidR="004178CB" w:rsidRPr="004178CB" w:rsidRDefault="004178CB" w:rsidP="004178C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 xml:space="preserve">Bij choucroute </w:t>
      </w:r>
      <w:proofErr w:type="spellStart"/>
      <w:r w:rsidRPr="004178CB">
        <w:rPr>
          <w:color w:val="auto"/>
          <w:sz w:val="20"/>
          <w:szCs w:val="20"/>
        </w:rPr>
        <w:t>garni</w:t>
      </w:r>
      <w:proofErr w:type="spellEnd"/>
      <w:r w:rsidRPr="004178CB">
        <w:rPr>
          <w:color w:val="auto"/>
          <w:sz w:val="20"/>
          <w:szCs w:val="20"/>
        </w:rPr>
        <w:t xml:space="preserve"> hoort enkel. De gebraiseerde varianten zijn daarvoor het meest aangewezen en enkel het (</w:t>
      </w:r>
      <w:proofErr w:type="spellStart"/>
      <w:r w:rsidRPr="004178CB">
        <w:rPr>
          <w:color w:val="auto"/>
          <w:sz w:val="20"/>
          <w:szCs w:val="20"/>
        </w:rPr>
        <w:t>gebraisseerd</w:t>
      </w:r>
      <w:proofErr w:type="spellEnd"/>
      <w:r w:rsidRPr="004178CB">
        <w:rPr>
          <w:color w:val="auto"/>
          <w:sz w:val="20"/>
          <w:szCs w:val="20"/>
        </w:rPr>
        <w:t>) spek werd afzonderlijk gebakken tot goudbruin.</w:t>
      </w:r>
    </w:p>
    <w:p w14:paraId="2E8A0DCA" w14:textId="77777777" w:rsidR="004178CB" w:rsidRPr="004178CB" w:rsidRDefault="004178CB" w:rsidP="004178C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4E76777" w14:textId="2A9DB0AB" w:rsidR="004178CB" w:rsidRPr="004178CB" w:rsidRDefault="004178CB" w:rsidP="004178C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 xml:space="preserve">Doe in een ruime </w:t>
      </w:r>
      <w:proofErr w:type="spellStart"/>
      <w:r w:rsidRPr="004178CB">
        <w:rPr>
          <w:color w:val="auto"/>
          <w:sz w:val="20"/>
          <w:szCs w:val="20"/>
        </w:rPr>
        <w:t>casserolle</w:t>
      </w:r>
      <w:proofErr w:type="spellEnd"/>
      <w:r w:rsidRPr="004178CB">
        <w:rPr>
          <w:color w:val="auto"/>
          <w:sz w:val="20"/>
          <w:szCs w:val="20"/>
        </w:rPr>
        <w:t xml:space="preserve"> een bodemlaag choucroute en leg daarop het vlees, behalve het spek. Laat opwarmen op laag vuur, tot het vlees voldoende warm is om op te dienen.</w:t>
      </w:r>
    </w:p>
    <w:p w14:paraId="189F83AA" w14:textId="77777777" w:rsidR="004178CB" w:rsidRPr="004178CB" w:rsidRDefault="004178CB" w:rsidP="004178CB">
      <w:pPr>
        <w:pStyle w:val="NormalText"/>
        <w:tabs>
          <w:tab w:val="left" w:pos="270"/>
        </w:tabs>
        <w:ind w:left="270"/>
        <w:rPr>
          <w:color w:val="auto"/>
          <w:sz w:val="20"/>
          <w:szCs w:val="20"/>
        </w:rPr>
      </w:pPr>
    </w:p>
    <w:p w14:paraId="5C61CEC0" w14:textId="15F7C74E" w:rsidR="004178CB" w:rsidRPr="004178CB" w:rsidRDefault="004178CB" w:rsidP="004178CB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4178CB">
        <w:rPr>
          <w:color w:val="auto"/>
          <w:sz w:val="20"/>
          <w:szCs w:val="20"/>
        </w:rPr>
        <w:t xml:space="preserve">Je kan de </w:t>
      </w:r>
      <w:proofErr w:type="spellStart"/>
      <w:r w:rsidRPr="004178CB">
        <w:rPr>
          <w:color w:val="auto"/>
          <w:sz w:val="20"/>
          <w:szCs w:val="20"/>
        </w:rPr>
        <w:t>casserolle</w:t>
      </w:r>
      <w:proofErr w:type="spellEnd"/>
      <w:r w:rsidRPr="004178CB">
        <w:rPr>
          <w:color w:val="auto"/>
          <w:sz w:val="20"/>
          <w:szCs w:val="20"/>
        </w:rPr>
        <w:t xml:space="preserve"> gewoon op tafel zetten en het vlees afzonderlijk serveren. Geef daarbij een ruime portie</w:t>
      </w:r>
      <w:r w:rsidRPr="004178CB">
        <w:rPr>
          <w:color w:val="auto"/>
          <w:sz w:val="20"/>
          <w:szCs w:val="20"/>
        </w:rPr>
        <w:t xml:space="preserve"> </w:t>
      </w:r>
      <w:r w:rsidRPr="004178CB">
        <w:rPr>
          <w:color w:val="auto"/>
          <w:sz w:val="20"/>
          <w:szCs w:val="20"/>
        </w:rPr>
        <w:t>aardappelpuree en mosterd.  Hier, op de foto, werden alle onderdelen afzonderlijk gepresenteerd.</w:t>
      </w:r>
    </w:p>
    <w:p w14:paraId="7A693286" w14:textId="77777777" w:rsidR="004178CB" w:rsidRPr="004178CB" w:rsidRDefault="004178CB">
      <w:pPr>
        <w:rPr>
          <w:rFonts w:ascii="Arial" w:hAnsi="Arial" w:cs="Arial"/>
          <w:sz w:val="20"/>
          <w:szCs w:val="20"/>
        </w:rPr>
      </w:pPr>
    </w:p>
    <w:sectPr w:rsidR="004178CB" w:rsidRPr="004178CB" w:rsidSect="00B574E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3"/>
    <w:rsid w:val="001305A8"/>
    <w:rsid w:val="002C2AE3"/>
    <w:rsid w:val="004178CB"/>
    <w:rsid w:val="00B574E8"/>
    <w:rsid w:val="00C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E03D"/>
  <w15:chartTrackingRefBased/>
  <w15:docId w15:val="{BA1ECF5D-3D6B-4032-BFC4-24D0E1AD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C2AE3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C2AE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178CB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178CB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4178CB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2024-01-11T07:44:00Z</dcterms:created>
  <dcterms:modified xsi:type="dcterms:W3CDTF">2024-01-11T07:48:00Z</dcterms:modified>
</cp:coreProperties>
</file>