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2F99" w14:textId="58C3C3C9" w:rsidR="001305A8" w:rsidRPr="0035432C" w:rsidRDefault="00A3795B" w:rsidP="0035432C">
      <w:pPr>
        <w:rPr>
          <w:rFonts w:ascii="Arial" w:hAnsi="Arial" w:cs="Arial"/>
          <w:b/>
          <w:bCs/>
          <w:noProof/>
          <w:sz w:val="20"/>
          <w:szCs w:val="20"/>
          <w:lang w:val="nl-NL"/>
        </w:rPr>
      </w:pPr>
      <w:r w:rsidRPr="0035432C">
        <w:rPr>
          <w:rFonts w:ascii="Arial" w:hAnsi="Arial" w:cs="Arial"/>
          <w:b/>
          <w:bCs/>
          <w:noProof/>
          <w:sz w:val="20"/>
          <w:szCs w:val="20"/>
          <w:lang w:val="nl-NL"/>
        </w:rPr>
        <w:t>Paté van eend met Grand Marnier en truffel</w:t>
      </w:r>
    </w:p>
    <w:p w14:paraId="7E22498D" w14:textId="3421CC30" w:rsidR="00E74E67" w:rsidRPr="0035432C" w:rsidRDefault="0035432C" w:rsidP="0035432C">
      <w:pPr>
        <w:pStyle w:val="Ingredintena"/>
        <w:spacing w:line="240" w:lineRule="auto"/>
        <w:jc w:val="lef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0FA3179F" wp14:editId="397C92A2">
                <wp:simplePos x="0" y="0"/>
                <wp:positionH relativeFrom="column">
                  <wp:posOffset>2360240</wp:posOffset>
                </wp:positionH>
                <wp:positionV relativeFrom="paragraph">
                  <wp:posOffset>25869</wp:posOffset>
                </wp:positionV>
                <wp:extent cx="1773141" cy="1622066"/>
                <wp:effectExtent l="0" t="0" r="0" b="0"/>
                <wp:wrapNone/>
                <wp:docPr id="1524292650" name="Tekstvak 2"/>
                <wp:cNvGraphicFramePr/>
                <a:graphic xmlns:a="http://schemas.openxmlformats.org/drawingml/2006/main">
                  <a:graphicData uri="http://schemas.microsoft.com/office/word/2010/wordprocessingShape">
                    <wps:wsp>
                      <wps:cNvSpPr txBox="1"/>
                      <wps:spPr>
                        <a:xfrm>
                          <a:off x="0" y="0"/>
                          <a:ext cx="1773141" cy="1622066"/>
                        </a:xfrm>
                        <a:prstGeom prst="rect">
                          <a:avLst/>
                        </a:prstGeom>
                        <a:solidFill>
                          <a:schemeClr val="lt1"/>
                        </a:solidFill>
                        <a:ln w="6350">
                          <a:noFill/>
                        </a:ln>
                      </wps:spPr>
                      <wps:txbx>
                        <w:txbxContent>
                          <w:p w14:paraId="49A1C455" w14:textId="77777777" w:rsidR="0035432C" w:rsidRPr="0035432C" w:rsidRDefault="0035432C" w:rsidP="0035432C">
                            <w:pPr>
                              <w:pStyle w:val="Ingredintenb"/>
                              <w:spacing w:line="240" w:lineRule="auto"/>
                              <w:rPr>
                                <w:b w:val="0"/>
                                <w:bCs w:val="0"/>
                                <w:color w:val="auto"/>
                                <w:sz w:val="20"/>
                                <w:szCs w:val="20"/>
                              </w:rPr>
                            </w:pPr>
                            <w:proofErr w:type="gramStart"/>
                            <w:r w:rsidRPr="0035432C">
                              <w:rPr>
                                <w:color w:val="auto"/>
                                <w:sz w:val="20"/>
                                <w:szCs w:val="20"/>
                              </w:rPr>
                              <w:t>olijfolie</w:t>
                            </w:r>
                            <w:proofErr w:type="gramEnd"/>
                            <w:r w:rsidRPr="0035432C">
                              <w:rPr>
                                <w:b w:val="0"/>
                                <w:bCs w:val="0"/>
                                <w:color w:val="auto"/>
                                <w:sz w:val="20"/>
                                <w:szCs w:val="20"/>
                              </w:rPr>
                              <w:br/>
                            </w:r>
                            <w:r w:rsidRPr="0035432C">
                              <w:rPr>
                                <w:color w:val="auto"/>
                                <w:sz w:val="20"/>
                                <w:szCs w:val="20"/>
                              </w:rPr>
                              <w:t>10 cl room</w:t>
                            </w:r>
                            <w:r w:rsidRPr="0035432C">
                              <w:rPr>
                                <w:b w:val="0"/>
                                <w:bCs w:val="0"/>
                                <w:color w:val="auto"/>
                                <w:sz w:val="20"/>
                                <w:szCs w:val="20"/>
                              </w:rPr>
                              <w:br/>
                            </w:r>
                            <w:r w:rsidRPr="0035432C">
                              <w:rPr>
                                <w:color w:val="auto"/>
                                <w:sz w:val="20"/>
                                <w:szCs w:val="20"/>
                              </w:rPr>
                              <w:t xml:space="preserve">25 cl </w:t>
                            </w:r>
                            <w:hyperlink r:id="rId4" w:history="1">
                              <w:r w:rsidRPr="0035432C">
                                <w:rPr>
                                  <w:color w:val="auto"/>
                                  <w:sz w:val="20"/>
                                  <w:szCs w:val="20"/>
                                  <w:u w:val="single"/>
                                </w:rPr>
                                <w:t>gevogeltefond</w:t>
                              </w:r>
                            </w:hyperlink>
                            <w:r w:rsidRPr="0035432C">
                              <w:rPr>
                                <w:b w:val="0"/>
                                <w:bCs w:val="0"/>
                                <w:color w:val="auto"/>
                                <w:sz w:val="20"/>
                                <w:szCs w:val="20"/>
                              </w:rPr>
                              <w:br/>
                            </w:r>
                            <w:r w:rsidRPr="0035432C">
                              <w:rPr>
                                <w:color w:val="auto"/>
                                <w:sz w:val="20"/>
                                <w:szCs w:val="20"/>
                              </w:rPr>
                              <w:t>peper en zout</w:t>
                            </w:r>
                            <w:r w:rsidRPr="0035432C">
                              <w:rPr>
                                <w:b w:val="0"/>
                                <w:bCs w:val="0"/>
                                <w:color w:val="auto"/>
                                <w:sz w:val="20"/>
                                <w:szCs w:val="20"/>
                              </w:rPr>
                              <w:br/>
                            </w:r>
                            <w:r w:rsidRPr="0035432C">
                              <w:rPr>
                                <w:color w:val="auto"/>
                                <w:sz w:val="20"/>
                                <w:szCs w:val="20"/>
                              </w:rPr>
                              <w:t>kruidnagelpoeder</w:t>
                            </w:r>
                            <w:r w:rsidRPr="0035432C">
                              <w:rPr>
                                <w:b w:val="0"/>
                                <w:bCs w:val="0"/>
                                <w:color w:val="auto"/>
                                <w:sz w:val="20"/>
                                <w:szCs w:val="20"/>
                              </w:rPr>
                              <w:br/>
                            </w:r>
                            <w:r w:rsidRPr="0035432C">
                              <w:rPr>
                                <w:color w:val="auto"/>
                                <w:sz w:val="20"/>
                                <w:szCs w:val="20"/>
                              </w:rPr>
                              <w:t>nootmuskaat</w:t>
                            </w:r>
                            <w:r w:rsidRPr="0035432C">
                              <w:rPr>
                                <w:b w:val="0"/>
                                <w:bCs w:val="0"/>
                                <w:color w:val="auto"/>
                                <w:sz w:val="20"/>
                                <w:szCs w:val="20"/>
                              </w:rPr>
                              <w:br/>
                            </w:r>
                            <w:r w:rsidRPr="0035432C">
                              <w:rPr>
                                <w:color w:val="auto"/>
                                <w:sz w:val="20"/>
                                <w:szCs w:val="20"/>
                              </w:rPr>
                              <w:t>jeneverbessen</w:t>
                            </w:r>
                            <w:r w:rsidRPr="0035432C">
                              <w:rPr>
                                <w:b w:val="0"/>
                                <w:bCs w:val="0"/>
                                <w:color w:val="auto"/>
                                <w:sz w:val="20"/>
                                <w:szCs w:val="20"/>
                              </w:rPr>
                              <w:br/>
                            </w:r>
                            <w:r w:rsidRPr="0035432C">
                              <w:rPr>
                                <w:color w:val="auto"/>
                                <w:sz w:val="20"/>
                                <w:szCs w:val="20"/>
                              </w:rPr>
                              <w:t>foelie</w:t>
                            </w:r>
                            <w:r w:rsidRPr="0035432C">
                              <w:rPr>
                                <w:b w:val="0"/>
                                <w:bCs w:val="0"/>
                                <w:color w:val="auto"/>
                                <w:sz w:val="20"/>
                                <w:szCs w:val="20"/>
                              </w:rPr>
                              <w:br/>
                            </w:r>
                            <w:r w:rsidRPr="0035432C">
                              <w:rPr>
                                <w:color w:val="auto"/>
                                <w:sz w:val="20"/>
                                <w:szCs w:val="20"/>
                              </w:rPr>
                              <w:t>4 g agaragar</w:t>
                            </w:r>
                            <w:r w:rsidRPr="0035432C">
                              <w:rPr>
                                <w:b w:val="0"/>
                                <w:bCs w:val="0"/>
                                <w:color w:val="auto"/>
                                <w:sz w:val="20"/>
                                <w:szCs w:val="20"/>
                              </w:rPr>
                              <w:br/>
                            </w:r>
                            <w:r w:rsidRPr="0035432C">
                              <w:rPr>
                                <w:color w:val="auto"/>
                                <w:sz w:val="20"/>
                                <w:szCs w:val="20"/>
                              </w:rPr>
                              <w:t xml:space="preserve">Parmaham </w:t>
                            </w:r>
                          </w:p>
                          <w:p w14:paraId="54651C8B" w14:textId="77777777" w:rsidR="0035432C" w:rsidRDefault="00354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A3179F" id="_x0000_t202" coordsize="21600,21600" o:spt="202" path="m,l,21600r21600,l21600,xe">
                <v:stroke joinstyle="miter"/>
                <v:path gradientshapeok="t" o:connecttype="rect"/>
              </v:shapetype>
              <v:shape id="Tekstvak 2" o:spid="_x0000_s1026" type="#_x0000_t202" style="position:absolute;margin-left:185.85pt;margin-top:2.05pt;width:139.6pt;height:12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" fillcolor="white [3201]" stroked="f" strokeweight=".5pt">
                <v:textbox>
                  <w:txbxContent>
                    <w:p w14:paraId="49A1C455" w14:textId="77777777" w:rsidR="0035432C" w:rsidRPr="0035432C" w:rsidRDefault="0035432C" w:rsidP="0035432C">
                      <w:pPr>
                        <w:pStyle w:val="Ingredintenb"/>
                        <w:spacing w:line="240" w:lineRule="auto"/>
                        <w:rPr>
                          <w:b w:val="0"/>
                          <w:bCs w:val="0"/>
                          <w:color w:val="auto"/>
                          <w:sz w:val="20"/>
                          <w:szCs w:val="20"/>
                        </w:rPr>
                      </w:pPr>
                      <w:proofErr w:type="gramStart"/>
                      <w:r w:rsidRPr="0035432C">
                        <w:rPr>
                          <w:color w:val="auto"/>
                          <w:sz w:val="20"/>
                          <w:szCs w:val="20"/>
                        </w:rPr>
                        <w:t>olijfolie</w:t>
                      </w:r>
                      <w:proofErr w:type="gramEnd"/>
                      <w:r w:rsidRPr="0035432C">
                        <w:rPr>
                          <w:b w:val="0"/>
                          <w:bCs w:val="0"/>
                          <w:color w:val="auto"/>
                          <w:sz w:val="20"/>
                          <w:szCs w:val="20"/>
                        </w:rPr>
                        <w:br/>
                      </w:r>
                      <w:r w:rsidRPr="0035432C">
                        <w:rPr>
                          <w:color w:val="auto"/>
                          <w:sz w:val="20"/>
                          <w:szCs w:val="20"/>
                        </w:rPr>
                        <w:t>10 cl room</w:t>
                      </w:r>
                      <w:r w:rsidRPr="0035432C">
                        <w:rPr>
                          <w:b w:val="0"/>
                          <w:bCs w:val="0"/>
                          <w:color w:val="auto"/>
                          <w:sz w:val="20"/>
                          <w:szCs w:val="20"/>
                        </w:rPr>
                        <w:br/>
                      </w:r>
                      <w:r w:rsidRPr="0035432C">
                        <w:rPr>
                          <w:color w:val="auto"/>
                          <w:sz w:val="20"/>
                          <w:szCs w:val="20"/>
                        </w:rPr>
                        <w:t xml:space="preserve">25 cl </w:t>
                      </w:r>
                      <w:hyperlink r:id="rId5" w:history="1">
                        <w:r w:rsidRPr="0035432C">
                          <w:rPr>
                            <w:color w:val="auto"/>
                            <w:sz w:val="20"/>
                            <w:szCs w:val="20"/>
                            <w:u w:val="single"/>
                          </w:rPr>
                          <w:t>gevogeltefond</w:t>
                        </w:r>
                      </w:hyperlink>
                      <w:r w:rsidRPr="0035432C">
                        <w:rPr>
                          <w:b w:val="0"/>
                          <w:bCs w:val="0"/>
                          <w:color w:val="auto"/>
                          <w:sz w:val="20"/>
                          <w:szCs w:val="20"/>
                        </w:rPr>
                        <w:br/>
                      </w:r>
                      <w:r w:rsidRPr="0035432C">
                        <w:rPr>
                          <w:color w:val="auto"/>
                          <w:sz w:val="20"/>
                          <w:szCs w:val="20"/>
                        </w:rPr>
                        <w:t>peper en zout</w:t>
                      </w:r>
                      <w:r w:rsidRPr="0035432C">
                        <w:rPr>
                          <w:b w:val="0"/>
                          <w:bCs w:val="0"/>
                          <w:color w:val="auto"/>
                          <w:sz w:val="20"/>
                          <w:szCs w:val="20"/>
                        </w:rPr>
                        <w:br/>
                      </w:r>
                      <w:r w:rsidRPr="0035432C">
                        <w:rPr>
                          <w:color w:val="auto"/>
                          <w:sz w:val="20"/>
                          <w:szCs w:val="20"/>
                        </w:rPr>
                        <w:t>kruidnagelpoeder</w:t>
                      </w:r>
                      <w:r w:rsidRPr="0035432C">
                        <w:rPr>
                          <w:b w:val="0"/>
                          <w:bCs w:val="0"/>
                          <w:color w:val="auto"/>
                          <w:sz w:val="20"/>
                          <w:szCs w:val="20"/>
                        </w:rPr>
                        <w:br/>
                      </w:r>
                      <w:r w:rsidRPr="0035432C">
                        <w:rPr>
                          <w:color w:val="auto"/>
                          <w:sz w:val="20"/>
                          <w:szCs w:val="20"/>
                        </w:rPr>
                        <w:t>nootmuskaat</w:t>
                      </w:r>
                      <w:r w:rsidRPr="0035432C">
                        <w:rPr>
                          <w:b w:val="0"/>
                          <w:bCs w:val="0"/>
                          <w:color w:val="auto"/>
                          <w:sz w:val="20"/>
                          <w:szCs w:val="20"/>
                        </w:rPr>
                        <w:br/>
                      </w:r>
                      <w:r w:rsidRPr="0035432C">
                        <w:rPr>
                          <w:color w:val="auto"/>
                          <w:sz w:val="20"/>
                          <w:szCs w:val="20"/>
                        </w:rPr>
                        <w:t>jeneverbessen</w:t>
                      </w:r>
                      <w:r w:rsidRPr="0035432C">
                        <w:rPr>
                          <w:b w:val="0"/>
                          <w:bCs w:val="0"/>
                          <w:color w:val="auto"/>
                          <w:sz w:val="20"/>
                          <w:szCs w:val="20"/>
                        </w:rPr>
                        <w:br/>
                      </w:r>
                      <w:r w:rsidRPr="0035432C">
                        <w:rPr>
                          <w:color w:val="auto"/>
                          <w:sz w:val="20"/>
                          <w:szCs w:val="20"/>
                        </w:rPr>
                        <w:t>foelie</w:t>
                      </w:r>
                      <w:r w:rsidRPr="0035432C">
                        <w:rPr>
                          <w:b w:val="0"/>
                          <w:bCs w:val="0"/>
                          <w:color w:val="auto"/>
                          <w:sz w:val="20"/>
                          <w:szCs w:val="20"/>
                        </w:rPr>
                        <w:br/>
                      </w:r>
                      <w:r w:rsidRPr="0035432C">
                        <w:rPr>
                          <w:color w:val="auto"/>
                          <w:sz w:val="20"/>
                          <w:szCs w:val="20"/>
                        </w:rPr>
                        <w:t>4 g agaragar</w:t>
                      </w:r>
                      <w:r w:rsidRPr="0035432C">
                        <w:rPr>
                          <w:b w:val="0"/>
                          <w:bCs w:val="0"/>
                          <w:color w:val="auto"/>
                          <w:sz w:val="20"/>
                          <w:szCs w:val="20"/>
                        </w:rPr>
                        <w:br/>
                      </w:r>
                      <w:r w:rsidRPr="0035432C">
                        <w:rPr>
                          <w:color w:val="auto"/>
                          <w:sz w:val="20"/>
                          <w:szCs w:val="20"/>
                        </w:rPr>
                        <w:t xml:space="preserve">Parmaham </w:t>
                      </w:r>
                    </w:p>
                    <w:p w14:paraId="54651C8B" w14:textId="77777777" w:rsidR="0035432C" w:rsidRDefault="0035432C"/>
                  </w:txbxContent>
                </v:textbox>
              </v:shape>
            </w:pict>
          </mc:Fallback>
        </mc:AlternateContent>
      </w:r>
      <w:r w:rsidR="00E74E67" w:rsidRPr="0035432C">
        <w:rPr>
          <w:color w:val="auto"/>
          <w:sz w:val="20"/>
          <w:szCs w:val="20"/>
        </w:rPr>
        <w:t>2 gekonfijte eendenbouten</w:t>
      </w:r>
      <w:r w:rsidR="00E74E67" w:rsidRPr="0035432C">
        <w:rPr>
          <w:b w:val="0"/>
          <w:bCs w:val="0"/>
          <w:color w:val="auto"/>
          <w:sz w:val="20"/>
          <w:szCs w:val="20"/>
        </w:rPr>
        <w:br/>
      </w:r>
      <w:r w:rsidR="00E74E67" w:rsidRPr="0035432C">
        <w:rPr>
          <w:color w:val="auto"/>
          <w:sz w:val="20"/>
          <w:szCs w:val="20"/>
        </w:rPr>
        <w:t>1 verse eendenborst</w:t>
      </w:r>
      <w:r w:rsidR="00E74E67" w:rsidRPr="0035432C">
        <w:rPr>
          <w:b w:val="0"/>
          <w:bCs w:val="0"/>
          <w:color w:val="auto"/>
          <w:sz w:val="20"/>
          <w:szCs w:val="20"/>
        </w:rPr>
        <w:br/>
      </w:r>
      <w:r w:rsidR="00E74E67" w:rsidRPr="0035432C">
        <w:rPr>
          <w:color w:val="auto"/>
          <w:sz w:val="20"/>
          <w:szCs w:val="20"/>
        </w:rPr>
        <w:t>200 g kippenlevertjes</w:t>
      </w:r>
      <w:r w:rsidR="00E74E67" w:rsidRPr="0035432C">
        <w:rPr>
          <w:b w:val="0"/>
          <w:bCs w:val="0"/>
          <w:color w:val="auto"/>
          <w:sz w:val="20"/>
          <w:szCs w:val="20"/>
        </w:rPr>
        <w:br/>
      </w:r>
      <w:proofErr w:type="spellStart"/>
      <w:r w:rsidR="00E74E67" w:rsidRPr="0035432C">
        <w:rPr>
          <w:color w:val="auto"/>
          <w:sz w:val="20"/>
          <w:szCs w:val="20"/>
        </w:rPr>
        <w:t>eendenvet</w:t>
      </w:r>
      <w:proofErr w:type="spellEnd"/>
      <w:r w:rsidR="00E74E67" w:rsidRPr="0035432C">
        <w:rPr>
          <w:b w:val="0"/>
          <w:bCs w:val="0"/>
          <w:color w:val="auto"/>
          <w:sz w:val="20"/>
          <w:szCs w:val="20"/>
        </w:rPr>
        <w:br/>
      </w:r>
      <w:r w:rsidR="00E74E67" w:rsidRPr="0035432C">
        <w:rPr>
          <w:color w:val="auto"/>
          <w:sz w:val="20"/>
          <w:szCs w:val="20"/>
        </w:rPr>
        <w:t>3 truffels met het sap</w:t>
      </w:r>
      <w:r w:rsidR="00E74E67" w:rsidRPr="0035432C">
        <w:rPr>
          <w:b w:val="0"/>
          <w:bCs w:val="0"/>
          <w:color w:val="auto"/>
          <w:sz w:val="20"/>
          <w:szCs w:val="20"/>
        </w:rPr>
        <w:br/>
      </w:r>
      <w:r w:rsidR="00E74E67" w:rsidRPr="0035432C">
        <w:rPr>
          <w:color w:val="auto"/>
          <w:sz w:val="20"/>
          <w:szCs w:val="20"/>
        </w:rPr>
        <w:t xml:space="preserve">Grand </w:t>
      </w:r>
      <w:proofErr w:type="spellStart"/>
      <w:r w:rsidR="00E74E67" w:rsidRPr="0035432C">
        <w:rPr>
          <w:color w:val="auto"/>
          <w:sz w:val="20"/>
          <w:szCs w:val="20"/>
        </w:rPr>
        <w:t>Marnier</w:t>
      </w:r>
      <w:proofErr w:type="spellEnd"/>
      <w:r w:rsidR="00E74E67" w:rsidRPr="0035432C">
        <w:rPr>
          <w:b w:val="0"/>
          <w:bCs w:val="0"/>
          <w:color w:val="auto"/>
          <w:sz w:val="20"/>
          <w:szCs w:val="20"/>
        </w:rPr>
        <w:br/>
      </w:r>
      <w:r w:rsidR="00E74E67" w:rsidRPr="0035432C">
        <w:rPr>
          <w:color w:val="auto"/>
          <w:sz w:val="20"/>
          <w:szCs w:val="20"/>
        </w:rPr>
        <w:t>gedroogde rozijntjes</w:t>
      </w:r>
      <w:r w:rsidR="00E74E67" w:rsidRPr="0035432C">
        <w:rPr>
          <w:b w:val="0"/>
          <w:bCs w:val="0"/>
          <w:color w:val="auto"/>
          <w:sz w:val="20"/>
          <w:szCs w:val="20"/>
        </w:rPr>
        <w:br/>
      </w:r>
      <w:r w:rsidR="00E74E67" w:rsidRPr="0035432C">
        <w:rPr>
          <w:color w:val="auto"/>
          <w:sz w:val="20"/>
          <w:szCs w:val="20"/>
        </w:rPr>
        <w:t>3 sjalotjes</w:t>
      </w:r>
      <w:r w:rsidR="00E74E67" w:rsidRPr="0035432C">
        <w:rPr>
          <w:b w:val="0"/>
          <w:bCs w:val="0"/>
          <w:color w:val="auto"/>
          <w:sz w:val="20"/>
          <w:szCs w:val="20"/>
        </w:rPr>
        <w:br/>
      </w:r>
      <w:r w:rsidR="00E74E67" w:rsidRPr="0035432C">
        <w:rPr>
          <w:color w:val="auto"/>
          <w:sz w:val="20"/>
          <w:szCs w:val="20"/>
        </w:rPr>
        <w:t>4 teentjes knoflook</w:t>
      </w:r>
      <w:r w:rsidR="00E74E67" w:rsidRPr="0035432C">
        <w:rPr>
          <w:b w:val="0"/>
          <w:bCs w:val="0"/>
          <w:color w:val="auto"/>
          <w:sz w:val="20"/>
          <w:szCs w:val="20"/>
        </w:rPr>
        <w:br/>
      </w:r>
      <w:r w:rsidR="00E74E67" w:rsidRPr="0035432C">
        <w:rPr>
          <w:color w:val="auto"/>
          <w:sz w:val="20"/>
          <w:szCs w:val="20"/>
        </w:rPr>
        <w:t>2 eieren</w:t>
      </w:r>
    </w:p>
    <w:p w14:paraId="75CDB99B" w14:textId="77777777" w:rsidR="00E74E67" w:rsidRPr="0035432C" w:rsidRDefault="00E74E67" w:rsidP="00E74E67">
      <w:pPr>
        <w:pStyle w:val="Ingredintena"/>
        <w:jc w:val="left"/>
        <w:rPr>
          <w:b w:val="0"/>
          <w:bCs w:val="0"/>
          <w:color w:val="auto"/>
          <w:sz w:val="20"/>
          <w:szCs w:val="20"/>
        </w:rPr>
      </w:pPr>
    </w:p>
    <w:p w14:paraId="663908A7"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Zet een aantal dingen klaar voor gebruik, de ‘mise-en-</w:t>
      </w:r>
      <w:proofErr w:type="spellStart"/>
      <w:r w:rsidRPr="00E74E67">
        <w:rPr>
          <w:rFonts w:ascii="Arial" w:hAnsi="Arial" w:cs="Arial"/>
          <w:kern w:val="0"/>
          <w:sz w:val="20"/>
          <w:szCs w:val="20"/>
        </w:rPr>
        <w:t>place</w:t>
      </w:r>
      <w:proofErr w:type="spellEnd"/>
      <w:r w:rsidRPr="00E74E67">
        <w:rPr>
          <w:rFonts w:ascii="Arial" w:hAnsi="Arial" w:cs="Arial"/>
          <w:kern w:val="0"/>
          <w:sz w:val="20"/>
          <w:szCs w:val="20"/>
        </w:rPr>
        <w:t xml:space="preserve">’ als het ware… Week een handvol gedroogde rozijntjes in een glas Grand </w:t>
      </w:r>
      <w:proofErr w:type="spellStart"/>
      <w:r w:rsidRPr="00E74E67">
        <w:rPr>
          <w:rFonts w:ascii="Arial" w:hAnsi="Arial" w:cs="Arial"/>
          <w:kern w:val="0"/>
          <w:sz w:val="20"/>
          <w:szCs w:val="20"/>
        </w:rPr>
        <w:t>Marnier</w:t>
      </w:r>
      <w:proofErr w:type="spellEnd"/>
      <w:r w:rsidRPr="00E74E67">
        <w:rPr>
          <w:rFonts w:ascii="Arial" w:hAnsi="Arial" w:cs="Arial"/>
          <w:kern w:val="0"/>
          <w:sz w:val="20"/>
          <w:szCs w:val="20"/>
        </w:rPr>
        <w:t xml:space="preserve">. Klop 2 eieren los. Neem een koffiemolentje en maal een paar jeneverbessen zeer fijn met een paar stukjes kruidnagel. Breng de </w:t>
      </w:r>
      <w:hyperlink r:id="rId6" w:history="1">
        <w:r w:rsidRPr="00E74E67">
          <w:rPr>
            <w:rFonts w:ascii="Arial" w:hAnsi="Arial" w:cs="Arial"/>
            <w:b/>
            <w:bCs/>
            <w:kern w:val="0"/>
            <w:sz w:val="20"/>
            <w:szCs w:val="20"/>
            <w:u w:val="single"/>
          </w:rPr>
          <w:t>gevogeltefond</w:t>
        </w:r>
      </w:hyperlink>
      <w:r w:rsidRPr="00E74E67">
        <w:rPr>
          <w:rFonts w:ascii="Arial" w:hAnsi="Arial" w:cs="Arial"/>
          <w:kern w:val="0"/>
          <w:sz w:val="20"/>
          <w:szCs w:val="20"/>
        </w:rPr>
        <w:t xml:space="preserve"> aan de kook en giet er de room bij. Meng met de </w:t>
      </w:r>
      <w:proofErr w:type="spellStart"/>
      <w:r w:rsidRPr="00E74E67">
        <w:rPr>
          <w:rFonts w:ascii="Arial" w:hAnsi="Arial" w:cs="Arial"/>
          <w:kern w:val="0"/>
          <w:sz w:val="20"/>
          <w:szCs w:val="20"/>
        </w:rPr>
        <w:t>agar</w:t>
      </w:r>
      <w:proofErr w:type="spellEnd"/>
      <w:r w:rsidRPr="00E74E67">
        <w:rPr>
          <w:rFonts w:ascii="Arial" w:hAnsi="Arial" w:cs="Arial"/>
          <w:kern w:val="0"/>
          <w:sz w:val="20"/>
          <w:szCs w:val="20"/>
        </w:rPr>
        <w:t xml:space="preserve"> </w:t>
      </w:r>
      <w:proofErr w:type="spellStart"/>
      <w:r w:rsidRPr="00E74E67">
        <w:rPr>
          <w:rFonts w:ascii="Arial" w:hAnsi="Arial" w:cs="Arial"/>
          <w:kern w:val="0"/>
          <w:sz w:val="20"/>
          <w:szCs w:val="20"/>
        </w:rPr>
        <w:t>agar</w:t>
      </w:r>
      <w:proofErr w:type="spellEnd"/>
      <w:r w:rsidRPr="00E74E67">
        <w:rPr>
          <w:rFonts w:ascii="Arial" w:hAnsi="Arial" w:cs="Arial"/>
          <w:kern w:val="0"/>
          <w:sz w:val="20"/>
          <w:szCs w:val="20"/>
        </w:rPr>
        <w:t xml:space="preserve">, roer goed om en laat 2 minuutjes inkoken. Laat afkoelen tot lauw. Snijd de truffels in een fijne </w:t>
      </w:r>
      <w:proofErr w:type="spellStart"/>
      <w:r w:rsidRPr="00E74E67">
        <w:rPr>
          <w:rFonts w:ascii="Arial" w:hAnsi="Arial" w:cs="Arial"/>
          <w:kern w:val="0"/>
          <w:sz w:val="20"/>
          <w:szCs w:val="20"/>
        </w:rPr>
        <w:t>brunoise</w:t>
      </w:r>
      <w:proofErr w:type="spellEnd"/>
      <w:r w:rsidRPr="00E74E67">
        <w:rPr>
          <w:rFonts w:ascii="Arial" w:hAnsi="Arial" w:cs="Arial"/>
          <w:kern w:val="0"/>
          <w:sz w:val="20"/>
          <w:szCs w:val="20"/>
        </w:rPr>
        <w:t xml:space="preserve">. </w:t>
      </w:r>
    </w:p>
    <w:p w14:paraId="350DE85A"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p>
    <w:p w14:paraId="71979DEF"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 xml:space="preserve">Snipper nu de sjalotjes en fruit ze met het geplette knoflook in een paar lepels </w:t>
      </w:r>
      <w:proofErr w:type="spellStart"/>
      <w:r w:rsidRPr="00E74E67">
        <w:rPr>
          <w:rFonts w:ascii="Arial" w:hAnsi="Arial" w:cs="Arial"/>
          <w:kern w:val="0"/>
          <w:sz w:val="20"/>
          <w:szCs w:val="20"/>
        </w:rPr>
        <w:t>eendenvet</w:t>
      </w:r>
      <w:proofErr w:type="spellEnd"/>
      <w:r w:rsidRPr="00E74E67">
        <w:rPr>
          <w:rFonts w:ascii="Arial" w:hAnsi="Arial" w:cs="Arial"/>
          <w:kern w:val="0"/>
          <w:sz w:val="20"/>
          <w:szCs w:val="20"/>
        </w:rPr>
        <w:t>. Voeg fijngesneden kippenlevertjes toe en laat ze meebakken tot het bloed weg is. Zet even koel weg.</w:t>
      </w:r>
    </w:p>
    <w:p w14:paraId="6092C079"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p>
    <w:p w14:paraId="78EEDC76"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 xml:space="preserve">Haal het vlees én het vel van de gekonfijte eendenbouten. Verwijder het vet van de eendenborst en snijd het vlees in grote stukken. Voeg beide samen en mix ze ofwel in een vleesmolen, maar dan zeker een paar keer en tenslotte met de fijnste schijf. In dit geval werd het vlees gemalen in de grote kom van een foodprocessor.  Wat we willen hebben, is een zeer, zeer fijne textuur, zonder brokken. Voeg de afgekoelde kippenlevertjes met ui toe en mix opnieuw tot een fijne homogene massa. </w:t>
      </w:r>
    </w:p>
    <w:p w14:paraId="7E8C9A64"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p>
    <w:p w14:paraId="730BF486"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 xml:space="preserve">Doe de bereiding nu in een grote, diepe inox mengkom. Voeg toe terwijl je alles goed mengt: de losgeklopte eieren, de geweekte rozijntjes mét de Grand </w:t>
      </w:r>
      <w:proofErr w:type="spellStart"/>
      <w:r w:rsidRPr="00E74E67">
        <w:rPr>
          <w:rFonts w:ascii="Arial" w:hAnsi="Arial" w:cs="Arial"/>
          <w:kern w:val="0"/>
          <w:sz w:val="20"/>
          <w:szCs w:val="20"/>
        </w:rPr>
        <w:t>Marnier</w:t>
      </w:r>
      <w:proofErr w:type="spellEnd"/>
      <w:r w:rsidRPr="00E74E67">
        <w:rPr>
          <w:rFonts w:ascii="Arial" w:hAnsi="Arial" w:cs="Arial"/>
          <w:kern w:val="0"/>
          <w:sz w:val="20"/>
          <w:szCs w:val="20"/>
        </w:rPr>
        <w:t>. Geen nood voor de kindjes, de alcohol verdampt wel in de oven. Verder: de fijngehakte truffels en de afgekoelde bereiding van gevogeltefond met room. Tot slot de kruiden: foelie, nootmuskaat, peper, zout en gemalen jeneverbessen met kruidnagel.</w:t>
      </w:r>
    </w:p>
    <w:p w14:paraId="0256F118" w14:textId="77777777" w:rsidR="00E74E67" w:rsidRPr="0035432C" w:rsidRDefault="00E74E67" w:rsidP="00E74E67">
      <w:pPr>
        <w:pStyle w:val="Ingredintena"/>
        <w:jc w:val="left"/>
        <w:rPr>
          <w:b w:val="0"/>
          <w:bCs w:val="0"/>
          <w:color w:val="auto"/>
          <w:sz w:val="20"/>
          <w:szCs w:val="20"/>
        </w:rPr>
      </w:pPr>
    </w:p>
    <w:p w14:paraId="2245A4BB"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Spray een terrine met olijfolie en drapeer er de sneetjes Parmaham overlappend in. Schep de vleesbereiding in de terrine en schud die goed aan, zodat er geen luchtgaten blijven aan de randen. Dek af met de uiteinden van de ham en leg er indien nodig nog een sneetje of twee bovenop.</w:t>
      </w:r>
    </w:p>
    <w:p w14:paraId="64CD6FB9"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p>
    <w:p w14:paraId="38440B96"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Nu kan de terrine au bain-marie in de oven, voorverwarmd op 185°C. Reken op anderhalf uur en controleer dan met een priem of de paté binnenin voldoende gegaard is.</w:t>
      </w:r>
    </w:p>
    <w:p w14:paraId="257D4B3E"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p>
    <w:p w14:paraId="52BC4384" w14:textId="77777777" w:rsidR="00E74E67" w:rsidRPr="00E74E67" w:rsidRDefault="00E74E67" w:rsidP="00E74E67">
      <w:pPr>
        <w:autoSpaceDE w:val="0"/>
        <w:autoSpaceDN w:val="0"/>
        <w:adjustRightInd w:val="0"/>
        <w:spacing w:after="0" w:line="287" w:lineRule="auto"/>
        <w:rPr>
          <w:rFonts w:ascii="Arial" w:hAnsi="Arial" w:cs="Arial"/>
          <w:kern w:val="0"/>
          <w:sz w:val="20"/>
          <w:szCs w:val="20"/>
        </w:rPr>
      </w:pPr>
      <w:r w:rsidRPr="00E74E67">
        <w:rPr>
          <w:rFonts w:ascii="Arial" w:hAnsi="Arial" w:cs="Arial"/>
          <w:kern w:val="0"/>
          <w:sz w:val="20"/>
          <w:szCs w:val="20"/>
        </w:rPr>
        <w:t xml:space="preserve">Nu komt wellicht het allerbelangrijkste voor een geslaagde paté: haal het deksel van de terrine, sluit af met folie en zet er een zéér </w:t>
      </w:r>
      <w:proofErr w:type="gramStart"/>
      <w:r w:rsidRPr="00E74E67">
        <w:rPr>
          <w:rFonts w:ascii="Arial" w:hAnsi="Arial" w:cs="Arial"/>
          <w:kern w:val="0"/>
          <w:sz w:val="20"/>
          <w:szCs w:val="20"/>
        </w:rPr>
        <w:t>zwaar gewicht</w:t>
      </w:r>
      <w:proofErr w:type="gramEnd"/>
      <w:r w:rsidRPr="00E74E67">
        <w:rPr>
          <w:rFonts w:ascii="Arial" w:hAnsi="Arial" w:cs="Arial"/>
          <w:kern w:val="0"/>
          <w:sz w:val="20"/>
          <w:szCs w:val="20"/>
        </w:rPr>
        <w:t xml:space="preserve"> op. Zet weg op een koele plaats en laat een nachtje rusten. Verwijder dan het gewicht en zet de terrine gewoon in de frigo. Blijf eraf! Laat nog minstens 2 dagen staan voor eraan te beginnen. Smakelijk!</w:t>
      </w:r>
    </w:p>
    <w:p w14:paraId="0EC934DB" w14:textId="77777777" w:rsidR="00E74E67" w:rsidRPr="0035432C" w:rsidRDefault="00E74E67" w:rsidP="00E74E67">
      <w:pPr>
        <w:pStyle w:val="Ingredintena"/>
        <w:jc w:val="left"/>
        <w:rPr>
          <w:b w:val="0"/>
          <w:bCs w:val="0"/>
          <w:color w:val="auto"/>
          <w:sz w:val="20"/>
          <w:szCs w:val="20"/>
        </w:rPr>
      </w:pPr>
    </w:p>
    <w:p w14:paraId="10D1D643" w14:textId="77777777" w:rsidR="00A3795B" w:rsidRPr="0035432C" w:rsidRDefault="00A3795B" w:rsidP="00A3795B">
      <w:pPr>
        <w:jc w:val="center"/>
        <w:rPr>
          <w:rFonts w:ascii="Arial" w:hAnsi="Arial" w:cs="Arial"/>
          <w:b/>
          <w:bCs/>
          <w:sz w:val="20"/>
          <w:szCs w:val="20"/>
        </w:rPr>
      </w:pPr>
    </w:p>
    <w:sectPr w:rsidR="00A3795B" w:rsidRPr="0035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5B"/>
    <w:rsid w:val="001305A8"/>
    <w:rsid w:val="0035432C"/>
    <w:rsid w:val="00A3795B"/>
    <w:rsid w:val="00E74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CA04"/>
  <w15:chartTrackingRefBased/>
  <w15:docId w15:val="{0904B8B9-47C8-4D19-9735-A0C0872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E74E6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74E6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2219</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2023-11-23T10:34:00Z</dcterms:created>
  <dcterms:modified xsi:type="dcterms:W3CDTF">2023-11-23T10:38:00Z</dcterms:modified>
</cp:coreProperties>
</file>