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6630" w14:textId="4B231915" w:rsidR="00B61ABA" w:rsidRPr="00B61ABA" w:rsidRDefault="00335CC7" w:rsidP="00B61ABA">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H</w:t>
      </w:r>
      <w:r w:rsidR="00B61ABA" w:rsidRPr="00B61ABA">
        <w:rPr>
          <w:rFonts w:ascii="Arial" w:hAnsi="Arial" w:cs="Arial"/>
          <w:b/>
          <w:bCs/>
          <w:kern w:val="0"/>
          <w:sz w:val="20"/>
          <w:szCs w:val="20"/>
        </w:rPr>
        <w:t xml:space="preserve">azenrug met </w:t>
      </w:r>
      <w:proofErr w:type="spellStart"/>
      <w:r w:rsidR="00B61ABA" w:rsidRPr="00B61ABA">
        <w:rPr>
          <w:rFonts w:ascii="Arial" w:hAnsi="Arial" w:cs="Arial"/>
          <w:b/>
          <w:bCs/>
          <w:kern w:val="0"/>
          <w:sz w:val="20"/>
          <w:szCs w:val="20"/>
        </w:rPr>
        <w:t>vijgenkonfijt</w:t>
      </w:r>
      <w:proofErr w:type="spellEnd"/>
    </w:p>
    <w:p w14:paraId="52C030E2" w14:textId="77777777" w:rsidR="000C22E5" w:rsidRPr="00335CC7" w:rsidRDefault="000C22E5" w:rsidP="00335CC7">
      <w:pPr>
        <w:pStyle w:val="Ingredintena"/>
        <w:spacing w:line="240" w:lineRule="auto"/>
        <w:jc w:val="left"/>
        <w:rPr>
          <w:b w:val="0"/>
          <w:bCs w:val="0"/>
          <w:color w:val="auto"/>
          <w:sz w:val="20"/>
          <w:szCs w:val="20"/>
        </w:rPr>
      </w:pPr>
      <w:proofErr w:type="gramStart"/>
      <w:r w:rsidRPr="00335CC7">
        <w:rPr>
          <w:color w:val="auto"/>
          <w:sz w:val="20"/>
          <w:szCs w:val="20"/>
        </w:rPr>
        <w:t>hazenrugfilets</w:t>
      </w:r>
      <w:proofErr w:type="gramEnd"/>
      <w:r w:rsidRPr="00335CC7">
        <w:rPr>
          <w:b w:val="0"/>
          <w:bCs w:val="0"/>
          <w:color w:val="auto"/>
          <w:sz w:val="20"/>
          <w:szCs w:val="20"/>
        </w:rPr>
        <w:br/>
      </w:r>
      <w:r w:rsidRPr="00335CC7">
        <w:rPr>
          <w:color w:val="auto"/>
          <w:sz w:val="20"/>
          <w:szCs w:val="20"/>
        </w:rPr>
        <w:t>verse vijgen</w:t>
      </w:r>
      <w:r w:rsidRPr="00335CC7">
        <w:rPr>
          <w:b w:val="0"/>
          <w:bCs w:val="0"/>
          <w:color w:val="auto"/>
          <w:sz w:val="20"/>
          <w:szCs w:val="20"/>
        </w:rPr>
        <w:br/>
      </w:r>
      <w:r w:rsidRPr="00335CC7">
        <w:rPr>
          <w:color w:val="auto"/>
          <w:sz w:val="20"/>
          <w:szCs w:val="20"/>
        </w:rPr>
        <w:t xml:space="preserve">rode </w:t>
      </w:r>
      <w:proofErr w:type="spellStart"/>
      <w:r w:rsidRPr="00335CC7">
        <w:rPr>
          <w:color w:val="auto"/>
          <w:sz w:val="20"/>
          <w:szCs w:val="20"/>
        </w:rPr>
        <w:t>balsamico</w:t>
      </w:r>
      <w:proofErr w:type="spellEnd"/>
      <w:r w:rsidRPr="00335CC7">
        <w:rPr>
          <w:b w:val="0"/>
          <w:bCs w:val="0"/>
          <w:color w:val="auto"/>
          <w:sz w:val="20"/>
          <w:szCs w:val="20"/>
        </w:rPr>
        <w:br/>
      </w:r>
      <w:r w:rsidRPr="00335CC7">
        <w:rPr>
          <w:color w:val="auto"/>
          <w:sz w:val="20"/>
          <w:szCs w:val="20"/>
        </w:rPr>
        <w:t>rode porto</w:t>
      </w:r>
      <w:r w:rsidRPr="00335CC7">
        <w:rPr>
          <w:b w:val="0"/>
          <w:bCs w:val="0"/>
          <w:color w:val="auto"/>
          <w:sz w:val="20"/>
          <w:szCs w:val="20"/>
        </w:rPr>
        <w:br/>
      </w:r>
      <w:r w:rsidRPr="00335CC7">
        <w:rPr>
          <w:color w:val="auto"/>
          <w:sz w:val="20"/>
          <w:szCs w:val="20"/>
        </w:rPr>
        <w:t>rode wijn</w:t>
      </w:r>
      <w:r w:rsidRPr="00335CC7">
        <w:rPr>
          <w:b w:val="0"/>
          <w:bCs w:val="0"/>
          <w:color w:val="auto"/>
          <w:sz w:val="20"/>
          <w:szCs w:val="20"/>
        </w:rPr>
        <w:br/>
      </w:r>
      <w:r w:rsidRPr="00335CC7">
        <w:rPr>
          <w:color w:val="auto"/>
          <w:sz w:val="20"/>
          <w:szCs w:val="20"/>
        </w:rPr>
        <w:t>bruine rietsuiker</w:t>
      </w:r>
      <w:r w:rsidRPr="00335CC7">
        <w:rPr>
          <w:b w:val="0"/>
          <w:bCs w:val="0"/>
          <w:color w:val="auto"/>
          <w:sz w:val="20"/>
          <w:szCs w:val="20"/>
        </w:rPr>
        <w:br/>
      </w:r>
      <w:hyperlink r:id="rId4" w:history="1">
        <w:r w:rsidRPr="00335CC7">
          <w:rPr>
            <w:color w:val="auto"/>
            <w:sz w:val="20"/>
            <w:szCs w:val="20"/>
            <w:u w:val="single"/>
          </w:rPr>
          <w:t>wildfond</w:t>
        </w:r>
      </w:hyperlink>
      <w:r w:rsidRPr="00335CC7">
        <w:rPr>
          <w:b w:val="0"/>
          <w:bCs w:val="0"/>
          <w:color w:val="auto"/>
          <w:sz w:val="20"/>
          <w:szCs w:val="20"/>
        </w:rPr>
        <w:br/>
      </w:r>
      <w:r w:rsidRPr="00335CC7">
        <w:rPr>
          <w:color w:val="auto"/>
          <w:sz w:val="20"/>
          <w:szCs w:val="20"/>
        </w:rPr>
        <w:t>aalbessengelei</w:t>
      </w:r>
      <w:r w:rsidRPr="00335CC7">
        <w:rPr>
          <w:b w:val="0"/>
          <w:bCs w:val="0"/>
          <w:color w:val="auto"/>
          <w:sz w:val="20"/>
          <w:szCs w:val="20"/>
        </w:rPr>
        <w:br/>
      </w:r>
      <w:r w:rsidRPr="00335CC7">
        <w:rPr>
          <w:color w:val="auto"/>
          <w:sz w:val="20"/>
          <w:szCs w:val="20"/>
        </w:rPr>
        <w:t>chocolade</w:t>
      </w:r>
      <w:r w:rsidRPr="00335CC7">
        <w:rPr>
          <w:b w:val="0"/>
          <w:bCs w:val="0"/>
          <w:color w:val="auto"/>
          <w:sz w:val="20"/>
          <w:szCs w:val="20"/>
        </w:rPr>
        <w:br/>
      </w:r>
      <w:r w:rsidRPr="00335CC7">
        <w:rPr>
          <w:color w:val="auto"/>
          <w:sz w:val="20"/>
          <w:szCs w:val="20"/>
        </w:rPr>
        <w:t>maïszetmeel</w:t>
      </w:r>
      <w:r w:rsidRPr="00335CC7">
        <w:rPr>
          <w:b w:val="0"/>
          <w:bCs w:val="0"/>
          <w:color w:val="auto"/>
          <w:sz w:val="20"/>
          <w:szCs w:val="20"/>
        </w:rPr>
        <w:br/>
      </w:r>
      <w:r w:rsidRPr="00335CC7">
        <w:rPr>
          <w:color w:val="auto"/>
          <w:sz w:val="20"/>
          <w:szCs w:val="20"/>
        </w:rPr>
        <w:t>aardappelen</w:t>
      </w:r>
    </w:p>
    <w:p w14:paraId="3ACEF49E" w14:textId="77777777" w:rsidR="000C22E5" w:rsidRPr="00335CC7" w:rsidRDefault="000C22E5" w:rsidP="00335CC7">
      <w:pPr>
        <w:pStyle w:val="Ingredintenb"/>
        <w:spacing w:line="240" w:lineRule="auto"/>
        <w:rPr>
          <w:b w:val="0"/>
          <w:bCs w:val="0"/>
          <w:color w:val="auto"/>
          <w:sz w:val="20"/>
          <w:szCs w:val="20"/>
        </w:rPr>
      </w:pPr>
      <w:proofErr w:type="gramStart"/>
      <w:r w:rsidRPr="00335CC7">
        <w:rPr>
          <w:color w:val="auto"/>
          <w:sz w:val="20"/>
          <w:szCs w:val="20"/>
        </w:rPr>
        <w:t>champignons</w:t>
      </w:r>
      <w:proofErr w:type="gramEnd"/>
      <w:r w:rsidRPr="00335CC7">
        <w:rPr>
          <w:b w:val="0"/>
          <w:bCs w:val="0"/>
          <w:color w:val="auto"/>
          <w:sz w:val="20"/>
          <w:szCs w:val="20"/>
        </w:rPr>
        <w:br/>
      </w:r>
      <w:r w:rsidRPr="00335CC7">
        <w:rPr>
          <w:color w:val="auto"/>
          <w:sz w:val="20"/>
          <w:szCs w:val="20"/>
        </w:rPr>
        <w:t>boter</w:t>
      </w:r>
      <w:r w:rsidRPr="00335CC7">
        <w:rPr>
          <w:b w:val="0"/>
          <w:bCs w:val="0"/>
          <w:color w:val="auto"/>
          <w:sz w:val="20"/>
          <w:szCs w:val="20"/>
        </w:rPr>
        <w:br/>
      </w:r>
      <w:r w:rsidRPr="00335CC7">
        <w:rPr>
          <w:color w:val="auto"/>
          <w:sz w:val="20"/>
          <w:szCs w:val="20"/>
        </w:rPr>
        <w:t>olijfolie</w:t>
      </w:r>
      <w:r w:rsidRPr="00335CC7">
        <w:rPr>
          <w:b w:val="0"/>
          <w:bCs w:val="0"/>
          <w:color w:val="auto"/>
          <w:sz w:val="20"/>
          <w:szCs w:val="20"/>
        </w:rPr>
        <w:br/>
      </w:r>
      <w:r w:rsidRPr="00335CC7">
        <w:rPr>
          <w:color w:val="auto"/>
          <w:sz w:val="20"/>
          <w:szCs w:val="20"/>
        </w:rPr>
        <w:t>room</w:t>
      </w:r>
      <w:r w:rsidRPr="00335CC7">
        <w:rPr>
          <w:b w:val="0"/>
          <w:bCs w:val="0"/>
          <w:color w:val="auto"/>
          <w:sz w:val="20"/>
          <w:szCs w:val="20"/>
        </w:rPr>
        <w:br/>
      </w:r>
      <w:r w:rsidRPr="00335CC7">
        <w:rPr>
          <w:color w:val="auto"/>
          <w:sz w:val="20"/>
          <w:szCs w:val="20"/>
        </w:rPr>
        <w:t>truffelpoeder</w:t>
      </w:r>
      <w:r w:rsidRPr="00335CC7">
        <w:rPr>
          <w:b w:val="0"/>
          <w:bCs w:val="0"/>
          <w:color w:val="auto"/>
          <w:sz w:val="20"/>
          <w:szCs w:val="20"/>
        </w:rPr>
        <w:br/>
      </w:r>
      <w:r w:rsidRPr="00335CC7">
        <w:rPr>
          <w:color w:val="auto"/>
          <w:sz w:val="20"/>
          <w:szCs w:val="20"/>
        </w:rPr>
        <w:t>truffel op sap</w:t>
      </w:r>
      <w:r w:rsidRPr="00335CC7">
        <w:rPr>
          <w:b w:val="0"/>
          <w:bCs w:val="0"/>
          <w:color w:val="auto"/>
          <w:sz w:val="20"/>
          <w:szCs w:val="20"/>
        </w:rPr>
        <w:br/>
      </w:r>
      <w:r w:rsidRPr="00335CC7">
        <w:rPr>
          <w:color w:val="auto"/>
          <w:sz w:val="20"/>
          <w:szCs w:val="20"/>
        </w:rPr>
        <w:t>uienpoeder</w:t>
      </w:r>
      <w:r w:rsidRPr="00335CC7">
        <w:rPr>
          <w:b w:val="0"/>
          <w:bCs w:val="0"/>
          <w:color w:val="auto"/>
          <w:sz w:val="20"/>
          <w:szCs w:val="20"/>
        </w:rPr>
        <w:br/>
      </w:r>
      <w:r w:rsidRPr="00335CC7">
        <w:rPr>
          <w:color w:val="auto"/>
          <w:sz w:val="20"/>
          <w:szCs w:val="20"/>
        </w:rPr>
        <w:t>knoflookpoeder</w:t>
      </w:r>
      <w:r w:rsidRPr="00335CC7">
        <w:rPr>
          <w:b w:val="0"/>
          <w:bCs w:val="0"/>
          <w:color w:val="auto"/>
          <w:sz w:val="20"/>
          <w:szCs w:val="20"/>
        </w:rPr>
        <w:br/>
      </w:r>
      <w:r w:rsidRPr="00335CC7">
        <w:rPr>
          <w:color w:val="auto"/>
          <w:sz w:val="20"/>
          <w:szCs w:val="20"/>
        </w:rPr>
        <w:t>nootmuskaat</w:t>
      </w:r>
      <w:r w:rsidRPr="00335CC7">
        <w:rPr>
          <w:b w:val="0"/>
          <w:bCs w:val="0"/>
          <w:color w:val="auto"/>
          <w:sz w:val="20"/>
          <w:szCs w:val="20"/>
        </w:rPr>
        <w:br/>
      </w:r>
      <w:r w:rsidRPr="00335CC7">
        <w:rPr>
          <w:color w:val="auto"/>
          <w:sz w:val="20"/>
          <w:szCs w:val="20"/>
        </w:rPr>
        <w:t>ei</w:t>
      </w:r>
      <w:r w:rsidRPr="00335CC7">
        <w:rPr>
          <w:b w:val="0"/>
          <w:bCs w:val="0"/>
          <w:color w:val="auto"/>
          <w:sz w:val="20"/>
          <w:szCs w:val="20"/>
        </w:rPr>
        <w:br/>
      </w:r>
      <w:r w:rsidRPr="00335CC7">
        <w:rPr>
          <w:color w:val="auto"/>
          <w:sz w:val="20"/>
          <w:szCs w:val="20"/>
        </w:rPr>
        <w:t>peterselie</w:t>
      </w:r>
      <w:r w:rsidRPr="00335CC7">
        <w:rPr>
          <w:b w:val="0"/>
          <w:bCs w:val="0"/>
          <w:color w:val="auto"/>
          <w:sz w:val="20"/>
          <w:szCs w:val="20"/>
        </w:rPr>
        <w:br/>
      </w:r>
      <w:r w:rsidRPr="00335CC7">
        <w:rPr>
          <w:color w:val="auto"/>
          <w:sz w:val="20"/>
          <w:szCs w:val="20"/>
        </w:rPr>
        <w:t>peper en zout</w:t>
      </w:r>
    </w:p>
    <w:p w14:paraId="4754CF96" w14:textId="77777777" w:rsidR="001305A8" w:rsidRPr="00335CC7" w:rsidRDefault="001305A8">
      <w:pPr>
        <w:rPr>
          <w:rFonts w:ascii="Arial" w:hAnsi="Arial" w:cs="Arial"/>
          <w:sz w:val="20"/>
          <w:szCs w:val="20"/>
        </w:rPr>
      </w:pPr>
    </w:p>
    <w:p w14:paraId="4DD2B2BE"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r w:rsidRPr="000C22E5">
        <w:rPr>
          <w:rFonts w:ascii="Arial" w:hAnsi="Arial" w:cs="Arial"/>
          <w:b/>
          <w:bCs/>
          <w:kern w:val="0"/>
          <w:sz w:val="20"/>
          <w:szCs w:val="20"/>
        </w:rPr>
        <w:t>Truffelpuree</w:t>
      </w:r>
      <w:r w:rsidRPr="000C22E5">
        <w:rPr>
          <w:rFonts w:ascii="Arial" w:hAnsi="Arial" w:cs="Arial"/>
          <w:kern w:val="0"/>
          <w:sz w:val="20"/>
          <w:szCs w:val="20"/>
        </w:rPr>
        <w:t>. Maak een klassieke aardappelpuree van gekookte aardappelen, boter, room, nootmuskaat, peper en zout. Breng verder op smaak met uienpoeder, knoflookpoeder, truffelpoeder en fijngehakt schaafsel van truffel.</w:t>
      </w:r>
    </w:p>
    <w:p w14:paraId="271FEF14"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p>
    <w:p w14:paraId="0F2393C2"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r w:rsidRPr="000C22E5">
        <w:rPr>
          <w:rFonts w:ascii="Arial" w:hAnsi="Arial" w:cs="Arial"/>
          <w:b/>
          <w:bCs/>
          <w:kern w:val="0"/>
          <w:sz w:val="20"/>
          <w:szCs w:val="20"/>
        </w:rPr>
        <w:t>Portosaus</w:t>
      </w:r>
      <w:r w:rsidRPr="000C22E5">
        <w:rPr>
          <w:rFonts w:ascii="Arial" w:hAnsi="Arial" w:cs="Arial"/>
          <w:kern w:val="0"/>
          <w:sz w:val="20"/>
          <w:szCs w:val="20"/>
        </w:rPr>
        <w:t xml:space="preserve">. Breng gelijke hoeveelheden </w:t>
      </w:r>
      <w:hyperlink r:id="rId5" w:history="1">
        <w:r w:rsidRPr="000C22E5">
          <w:rPr>
            <w:rFonts w:ascii="Arial" w:hAnsi="Arial" w:cs="Arial"/>
            <w:b/>
            <w:bCs/>
            <w:kern w:val="0"/>
            <w:sz w:val="20"/>
            <w:szCs w:val="20"/>
            <w:u w:val="single"/>
          </w:rPr>
          <w:t>wildfond</w:t>
        </w:r>
      </w:hyperlink>
      <w:r w:rsidRPr="000C22E5">
        <w:rPr>
          <w:rFonts w:ascii="Arial" w:hAnsi="Arial" w:cs="Arial"/>
          <w:kern w:val="0"/>
          <w:sz w:val="20"/>
          <w:szCs w:val="20"/>
        </w:rPr>
        <w:t xml:space="preserve"> en rode Porto aan de kook. Voeg een eetlepel aalbessengelei en een half reepje pure chocolade toe. Laat de saus even inkoken en bind ze dan met maïszetmeel opgelost in wat water.</w:t>
      </w:r>
    </w:p>
    <w:p w14:paraId="62E82382"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p>
    <w:p w14:paraId="7EA72E9B"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proofErr w:type="spellStart"/>
      <w:r w:rsidRPr="000C22E5">
        <w:rPr>
          <w:rFonts w:ascii="Arial" w:hAnsi="Arial" w:cs="Arial"/>
          <w:b/>
          <w:bCs/>
          <w:kern w:val="0"/>
          <w:sz w:val="20"/>
          <w:szCs w:val="20"/>
        </w:rPr>
        <w:t>Vijgenkonfijt</w:t>
      </w:r>
      <w:proofErr w:type="spellEnd"/>
      <w:r w:rsidRPr="000C22E5">
        <w:rPr>
          <w:rFonts w:ascii="Arial" w:hAnsi="Arial" w:cs="Arial"/>
          <w:b/>
          <w:bCs/>
          <w:kern w:val="0"/>
          <w:sz w:val="20"/>
          <w:szCs w:val="20"/>
        </w:rPr>
        <w:t>.</w:t>
      </w:r>
      <w:r w:rsidRPr="000C22E5">
        <w:rPr>
          <w:rFonts w:ascii="Arial" w:hAnsi="Arial" w:cs="Arial"/>
          <w:kern w:val="0"/>
          <w:sz w:val="20"/>
          <w:szCs w:val="20"/>
        </w:rPr>
        <w:t xml:space="preserve"> Verwijder de steel en de onderkant van de vijgen. Hak ze fijn en breng ze aan de kook met een bodempje rode wijn, een borrelglas rode porto en een flinke scheut rode </w:t>
      </w:r>
      <w:proofErr w:type="spellStart"/>
      <w:r w:rsidRPr="000C22E5">
        <w:rPr>
          <w:rFonts w:ascii="Arial" w:hAnsi="Arial" w:cs="Arial"/>
          <w:kern w:val="0"/>
          <w:sz w:val="20"/>
          <w:szCs w:val="20"/>
        </w:rPr>
        <w:t>balsamico</w:t>
      </w:r>
      <w:proofErr w:type="spellEnd"/>
      <w:r w:rsidRPr="000C22E5">
        <w:rPr>
          <w:rFonts w:ascii="Arial" w:hAnsi="Arial" w:cs="Arial"/>
          <w:kern w:val="0"/>
          <w:sz w:val="20"/>
          <w:szCs w:val="20"/>
        </w:rPr>
        <w:t>. Meng naar smaak met een paar eetlepels bruine rietsuiker. Zet er de staafmixer in en pureer. Laat deze brei nog een kwartiertje of iets langer uitdampen op laag vuur tot een stroperige konfijt.</w:t>
      </w:r>
    </w:p>
    <w:p w14:paraId="6EB3DE3A"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p>
    <w:p w14:paraId="056142E5"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r w:rsidRPr="000C22E5">
        <w:rPr>
          <w:rFonts w:ascii="Arial" w:hAnsi="Arial" w:cs="Arial"/>
          <w:b/>
          <w:bCs/>
          <w:kern w:val="0"/>
          <w:sz w:val="20"/>
          <w:szCs w:val="20"/>
        </w:rPr>
        <w:t>De hazenrug.</w:t>
      </w:r>
      <w:r w:rsidRPr="000C22E5">
        <w:rPr>
          <w:rFonts w:ascii="Arial" w:hAnsi="Arial" w:cs="Arial"/>
          <w:kern w:val="0"/>
          <w:sz w:val="20"/>
          <w:szCs w:val="20"/>
        </w:rPr>
        <w:t xml:space="preserve"> Leg de hazenrugfilets op een werkblad, dek ze af met een laag bakpapier en sla ze plat met een vleeshamer. Neem voor elke filet een grote en een kleinere ring. Borstel de ringen in met olijfolie en druk er het vlees in zoals op foto.</w:t>
      </w:r>
    </w:p>
    <w:p w14:paraId="476188B6" w14:textId="77777777" w:rsidR="000C22E5" w:rsidRPr="00335CC7" w:rsidRDefault="000C22E5">
      <w:pPr>
        <w:rPr>
          <w:rFonts w:ascii="Arial" w:hAnsi="Arial" w:cs="Arial"/>
          <w:sz w:val="20"/>
          <w:szCs w:val="20"/>
        </w:rPr>
      </w:pPr>
    </w:p>
    <w:p w14:paraId="718E2761"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r w:rsidRPr="000C22E5">
        <w:rPr>
          <w:rFonts w:ascii="Arial" w:hAnsi="Arial" w:cs="Arial"/>
          <w:kern w:val="0"/>
          <w:sz w:val="20"/>
          <w:szCs w:val="20"/>
        </w:rPr>
        <w:t xml:space="preserve">Bak de ringen vier minuten aan elke kant en afgedekt in een hete </w:t>
      </w:r>
      <w:proofErr w:type="spellStart"/>
      <w:r w:rsidRPr="000C22E5">
        <w:rPr>
          <w:rFonts w:ascii="Arial" w:hAnsi="Arial" w:cs="Arial"/>
          <w:kern w:val="0"/>
          <w:sz w:val="20"/>
          <w:szCs w:val="20"/>
        </w:rPr>
        <w:t>antikleefpan</w:t>
      </w:r>
      <w:proofErr w:type="spellEnd"/>
      <w:r w:rsidRPr="000C22E5">
        <w:rPr>
          <w:rFonts w:ascii="Arial" w:hAnsi="Arial" w:cs="Arial"/>
          <w:kern w:val="0"/>
          <w:sz w:val="20"/>
          <w:szCs w:val="20"/>
        </w:rPr>
        <w:t>. Laat ze daarna nog een paar minuten afgedekt en weg van het vuur staan.</w:t>
      </w:r>
    </w:p>
    <w:p w14:paraId="7589A3F4"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p>
    <w:p w14:paraId="3C63C140" w14:textId="77777777" w:rsidR="000C22E5" w:rsidRPr="000C22E5" w:rsidRDefault="000C22E5" w:rsidP="000C22E5">
      <w:pPr>
        <w:autoSpaceDE w:val="0"/>
        <w:autoSpaceDN w:val="0"/>
        <w:adjustRightInd w:val="0"/>
        <w:spacing w:after="0" w:line="264" w:lineRule="auto"/>
        <w:rPr>
          <w:rFonts w:ascii="Arial" w:hAnsi="Arial" w:cs="Arial"/>
          <w:kern w:val="0"/>
          <w:sz w:val="20"/>
          <w:szCs w:val="20"/>
        </w:rPr>
      </w:pPr>
      <w:r w:rsidRPr="000C22E5">
        <w:rPr>
          <w:rFonts w:ascii="Arial" w:hAnsi="Arial" w:cs="Arial"/>
          <w:b/>
          <w:bCs/>
          <w:kern w:val="0"/>
          <w:sz w:val="20"/>
          <w:szCs w:val="20"/>
        </w:rPr>
        <w:t>Op het bord.</w:t>
      </w:r>
      <w:r w:rsidRPr="000C22E5">
        <w:rPr>
          <w:rFonts w:ascii="Arial" w:hAnsi="Arial" w:cs="Arial"/>
          <w:kern w:val="0"/>
          <w:sz w:val="20"/>
          <w:szCs w:val="20"/>
        </w:rPr>
        <w:t xml:space="preserve"> </w:t>
      </w:r>
      <w:proofErr w:type="spellStart"/>
      <w:r w:rsidRPr="000C22E5">
        <w:rPr>
          <w:rFonts w:ascii="Arial" w:hAnsi="Arial" w:cs="Arial"/>
          <w:kern w:val="0"/>
          <w:sz w:val="20"/>
          <w:szCs w:val="20"/>
        </w:rPr>
        <w:t>Ontring</w:t>
      </w:r>
      <w:proofErr w:type="spellEnd"/>
      <w:r w:rsidRPr="000C22E5">
        <w:rPr>
          <w:rFonts w:ascii="Arial" w:hAnsi="Arial" w:cs="Arial"/>
          <w:kern w:val="0"/>
          <w:sz w:val="20"/>
          <w:szCs w:val="20"/>
        </w:rPr>
        <w:t xml:space="preserve"> de hazenrugfilets die perfect hun ronde vorm zullen behouden. Vul ze met een paar eetlepels </w:t>
      </w:r>
      <w:proofErr w:type="spellStart"/>
      <w:r w:rsidRPr="000C22E5">
        <w:rPr>
          <w:rFonts w:ascii="Arial" w:hAnsi="Arial" w:cs="Arial"/>
          <w:kern w:val="0"/>
          <w:sz w:val="20"/>
          <w:szCs w:val="20"/>
        </w:rPr>
        <w:t>vijgenkonfijt</w:t>
      </w:r>
      <w:proofErr w:type="spellEnd"/>
      <w:r w:rsidRPr="000C22E5">
        <w:rPr>
          <w:rFonts w:ascii="Arial" w:hAnsi="Arial" w:cs="Arial"/>
          <w:kern w:val="0"/>
          <w:sz w:val="20"/>
          <w:szCs w:val="20"/>
        </w:rPr>
        <w:t xml:space="preserve"> en werk af met een plukje peterselie. Giet er de portosaus omheen en dresseer het bord verder met een lepeltje in olijfolie drooggebakken bruine champignons en een </w:t>
      </w:r>
      <w:proofErr w:type="spellStart"/>
      <w:r w:rsidRPr="000C22E5">
        <w:rPr>
          <w:rFonts w:ascii="Arial" w:hAnsi="Arial" w:cs="Arial"/>
          <w:kern w:val="0"/>
          <w:sz w:val="20"/>
          <w:szCs w:val="20"/>
        </w:rPr>
        <w:t>quenelle</w:t>
      </w:r>
      <w:proofErr w:type="spellEnd"/>
      <w:r w:rsidRPr="000C22E5">
        <w:rPr>
          <w:rFonts w:ascii="Arial" w:hAnsi="Arial" w:cs="Arial"/>
          <w:kern w:val="0"/>
          <w:sz w:val="20"/>
          <w:szCs w:val="20"/>
        </w:rPr>
        <w:t xml:space="preserve"> truffelpuree.</w:t>
      </w:r>
    </w:p>
    <w:p w14:paraId="3D1D1E72" w14:textId="77777777" w:rsidR="000C22E5" w:rsidRPr="00335CC7" w:rsidRDefault="000C22E5">
      <w:pPr>
        <w:rPr>
          <w:rFonts w:ascii="Arial" w:hAnsi="Arial" w:cs="Arial"/>
          <w:sz w:val="20"/>
          <w:szCs w:val="20"/>
        </w:rPr>
      </w:pPr>
    </w:p>
    <w:sectPr w:rsidR="000C22E5" w:rsidRPr="00335CC7" w:rsidSect="00F22C1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BA"/>
    <w:rsid w:val="000C22E5"/>
    <w:rsid w:val="001305A8"/>
    <w:rsid w:val="00335CC7"/>
    <w:rsid w:val="00B61A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451D"/>
  <w15:chartTrackingRefBased/>
  <w15:docId w15:val="{325C8E1E-735A-487C-A986-566711CD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61ABA"/>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61AB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C22E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C22E5"/>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1666</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2023-09-06T06:42:00Z</dcterms:created>
  <dcterms:modified xsi:type="dcterms:W3CDTF">2023-09-06T06:44:00Z</dcterms:modified>
</cp:coreProperties>
</file>