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610" w14:textId="5DC2D187" w:rsidR="008D2F01" w:rsidRPr="008D2F01" w:rsidRDefault="00CD15BF" w:rsidP="008D2F01">
      <w:pPr>
        <w:autoSpaceDE w:val="0"/>
        <w:autoSpaceDN w:val="0"/>
        <w:adjustRightInd w:val="0"/>
        <w:spacing w:after="300" w:line="192" w:lineRule="auto"/>
        <w:jc w:val="center"/>
        <w:outlineLvl w:val="0"/>
        <w:rPr>
          <w:rFonts w:ascii="Arial" w:hAnsi="Arial" w:cs="Arial"/>
          <w:b/>
          <w:bCs/>
          <w:kern w:val="0"/>
          <w:sz w:val="20"/>
          <w:szCs w:val="20"/>
        </w:rPr>
      </w:pPr>
      <w:r w:rsidRPr="00CD15BF">
        <w:rPr>
          <w:rFonts w:ascii="Arial" w:hAnsi="Arial" w:cs="Arial"/>
          <w:b/>
          <w:bCs/>
          <w:kern w:val="0"/>
          <w:sz w:val="20"/>
          <w:szCs w:val="20"/>
        </w:rPr>
        <w:t>Zeetongrolletjes</w:t>
      </w:r>
      <w:r w:rsidR="008D2F01" w:rsidRPr="008D2F01">
        <w:rPr>
          <w:rFonts w:ascii="Arial" w:hAnsi="Arial" w:cs="Arial"/>
          <w:b/>
          <w:bCs/>
          <w:kern w:val="0"/>
          <w:sz w:val="20"/>
          <w:szCs w:val="20"/>
        </w:rPr>
        <w:t xml:space="preserve"> </w:t>
      </w:r>
      <w:proofErr w:type="spellStart"/>
      <w:r w:rsidR="008D2F01" w:rsidRPr="008D2F01">
        <w:rPr>
          <w:rFonts w:ascii="Arial" w:hAnsi="Arial" w:cs="Arial"/>
          <w:b/>
          <w:bCs/>
          <w:kern w:val="0"/>
          <w:sz w:val="20"/>
          <w:szCs w:val="20"/>
        </w:rPr>
        <w:t>Ostendaise</w:t>
      </w:r>
      <w:proofErr w:type="spellEnd"/>
    </w:p>
    <w:p w14:paraId="7ADD3CD5"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zeetongfilets</w:t>
      </w:r>
      <w:proofErr w:type="gramEnd"/>
    </w:p>
    <w:p w14:paraId="1473B20A"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mosselen</w:t>
      </w:r>
      <w:proofErr w:type="gramEnd"/>
    </w:p>
    <w:p w14:paraId="3581EA72"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grijze</w:t>
      </w:r>
      <w:proofErr w:type="gramEnd"/>
      <w:r w:rsidRPr="00CD15BF">
        <w:rPr>
          <w:color w:val="auto"/>
          <w:sz w:val="20"/>
          <w:szCs w:val="20"/>
        </w:rPr>
        <w:t xml:space="preserve"> garnalen</w:t>
      </w:r>
    </w:p>
    <w:p w14:paraId="540BF5D3"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champignons</w:t>
      </w:r>
      <w:proofErr w:type="gramEnd"/>
    </w:p>
    <w:p w14:paraId="69E27465" w14:textId="77777777" w:rsidR="00CD15BF" w:rsidRPr="00CD15BF" w:rsidRDefault="00CD15BF" w:rsidP="00CD15BF">
      <w:pPr>
        <w:pStyle w:val="Ingredintena"/>
        <w:spacing w:line="240" w:lineRule="auto"/>
        <w:jc w:val="left"/>
        <w:rPr>
          <w:b w:val="0"/>
          <w:bCs w:val="0"/>
          <w:color w:val="auto"/>
          <w:sz w:val="20"/>
          <w:szCs w:val="20"/>
        </w:rPr>
      </w:pPr>
      <w:hyperlink r:id="rId4" w:history="1">
        <w:proofErr w:type="spellStart"/>
        <w:proofErr w:type="gramStart"/>
        <w:r w:rsidRPr="00CD15BF">
          <w:rPr>
            <w:color w:val="auto"/>
            <w:sz w:val="20"/>
            <w:szCs w:val="20"/>
            <w:u w:val="single"/>
          </w:rPr>
          <w:t>visfumet</w:t>
        </w:r>
        <w:proofErr w:type="spellEnd"/>
        <w:proofErr w:type="gramEnd"/>
      </w:hyperlink>
    </w:p>
    <w:p w14:paraId="2F98313E"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koffieroom</w:t>
      </w:r>
      <w:proofErr w:type="gramEnd"/>
    </w:p>
    <w:p w14:paraId="7CA5D63C"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room</w:t>
      </w:r>
      <w:proofErr w:type="gramEnd"/>
    </w:p>
    <w:p w14:paraId="0118BD47"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witte</w:t>
      </w:r>
      <w:proofErr w:type="gramEnd"/>
      <w:r w:rsidRPr="00CD15BF">
        <w:rPr>
          <w:color w:val="auto"/>
          <w:sz w:val="20"/>
          <w:szCs w:val="20"/>
        </w:rPr>
        <w:t xml:space="preserve"> wijn</w:t>
      </w:r>
    </w:p>
    <w:p w14:paraId="2D21FB7A" w14:textId="77777777" w:rsidR="00CD15BF" w:rsidRPr="00CD15BF" w:rsidRDefault="00CD15BF" w:rsidP="00CD15BF">
      <w:pPr>
        <w:pStyle w:val="Ingredintena"/>
        <w:spacing w:line="240" w:lineRule="auto"/>
        <w:jc w:val="left"/>
        <w:rPr>
          <w:b w:val="0"/>
          <w:bCs w:val="0"/>
          <w:color w:val="auto"/>
          <w:sz w:val="20"/>
          <w:szCs w:val="20"/>
        </w:rPr>
      </w:pPr>
      <w:proofErr w:type="gramStart"/>
      <w:r w:rsidRPr="00CD15BF">
        <w:rPr>
          <w:color w:val="auto"/>
          <w:sz w:val="20"/>
          <w:szCs w:val="20"/>
        </w:rPr>
        <w:t>ui</w:t>
      </w:r>
      <w:proofErr w:type="gramEnd"/>
      <w:r w:rsidRPr="00CD15BF">
        <w:rPr>
          <w:b w:val="0"/>
          <w:bCs w:val="0"/>
          <w:color w:val="auto"/>
          <w:sz w:val="20"/>
          <w:szCs w:val="20"/>
        </w:rPr>
        <w:br/>
      </w:r>
      <w:r w:rsidRPr="00CD15BF">
        <w:rPr>
          <w:color w:val="auto"/>
          <w:sz w:val="20"/>
          <w:szCs w:val="20"/>
        </w:rPr>
        <w:t>mosselkruiden</w:t>
      </w:r>
    </w:p>
    <w:p w14:paraId="0B77B7D5"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zalm</w:t>
      </w:r>
      <w:proofErr w:type="gramEnd"/>
      <w:r w:rsidRPr="00CD15BF">
        <w:rPr>
          <w:color w:val="auto"/>
          <w:sz w:val="20"/>
          <w:szCs w:val="20"/>
        </w:rPr>
        <w:t xml:space="preserve"> (facultatief)</w:t>
      </w:r>
      <w:r w:rsidRPr="00CD15BF">
        <w:rPr>
          <w:b w:val="0"/>
          <w:bCs w:val="0"/>
          <w:color w:val="auto"/>
          <w:sz w:val="20"/>
          <w:szCs w:val="20"/>
        </w:rPr>
        <w:br/>
      </w:r>
      <w:r w:rsidRPr="00CD15BF">
        <w:rPr>
          <w:color w:val="auto"/>
          <w:sz w:val="20"/>
          <w:szCs w:val="20"/>
        </w:rPr>
        <w:t>dille</w:t>
      </w:r>
    </w:p>
    <w:p w14:paraId="0AD42A58"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bloem</w:t>
      </w:r>
      <w:proofErr w:type="gramEnd"/>
    </w:p>
    <w:p w14:paraId="08691BC8"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boter</w:t>
      </w:r>
      <w:proofErr w:type="gramEnd"/>
    </w:p>
    <w:p w14:paraId="435B88C5"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citroensap</w:t>
      </w:r>
      <w:proofErr w:type="gramEnd"/>
    </w:p>
    <w:p w14:paraId="299AC17D"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peterselie</w:t>
      </w:r>
      <w:proofErr w:type="gramEnd"/>
    </w:p>
    <w:p w14:paraId="30FD9CAC"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knoflook</w:t>
      </w:r>
      <w:proofErr w:type="gramEnd"/>
    </w:p>
    <w:p w14:paraId="0C70382C"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nootmuskaat</w:t>
      </w:r>
      <w:proofErr w:type="gramEnd"/>
    </w:p>
    <w:p w14:paraId="4827A09D"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peper</w:t>
      </w:r>
      <w:proofErr w:type="gramEnd"/>
      <w:r w:rsidRPr="00CD15BF">
        <w:rPr>
          <w:color w:val="auto"/>
          <w:sz w:val="20"/>
          <w:szCs w:val="20"/>
        </w:rPr>
        <w:t xml:space="preserve"> &amp; zout</w:t>
      </w:r>
    </w:p>
    <w:p w14:paraId="33497C74"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tijm</w:t>
      </w:r>
      <w:proofErr w:type="gramEnd"/>
    </w:p>
    <w:p w14:paraId="25384AAE"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fleurons</w:t>
      </w:r>
      <w:proofErr w:type="gramEnd"/>
    </w:p>
    <w:p w14:paraId="7B95B532" w14:textId="77777777" w:rsidR="00CD15BF" w:rsidRPr="00CD15BF" w:rsidRDefault="00CD15BF" w:rsidP="00CD15BF">
      <w:pPr>
        <w:pStyle w:val="Ingredintenb"/>
        <w:spacing w:line="240" w:lineRule="auto"/>
        <w:rPr>
          <w:b w:val="0"/>
          <w:bCs w:val="0"/>
          <w:color w:val="auto"/>
          <w:sz w:val="20"/>
          <w:szCs w:val="20"/>
        </w:rPr>
      </w:pPr>
      <w:proofErr w:type="gramStart"/>
      <w:r w:rsidRPr="00CD15BF">
        <w:rPr>
          <w:color w:val="auto"/>
          <w:sz w:val="20"/>
          <w:szCs w:val="20"/>
        </w:rPr>
        <w:t>citroen</w:t>
      </w:r>
      <w:proofErr w:type="gramEnd"/>
    </w:p>
    <w:p w14:paraId="6B3FA2FA" w14:textId="77777777" w:rsidR="001305A8" w:rsidRPr="00CD15BF" w:rsidRDefault="001305A8">
      <w:pPr>
        <w:rPr>
          <w:rFonts w:ascii="Arial" w:hAnsi="Arial" w:cs="Arial"/>
          <w:sz w:val="20"/>
          <w:szCs w:val="20"/>
        </w:rPr>
      </w:pPr>
    </w:p>
    <w:p w14:paraId="3EEECCF4" w14:textId="77777777" w:rsidR="00CD15BF" w:rsidRPr="00CD15BF" w:rsidRDefault="00CD15BF" w:rsidP="00CD15BF">
      <w:pPr>
        <w:tabs>
          <w:tab w:val="left" w:pos="270"/>
        </w:tabs>
        <w:autoSpaceDE w:val="0"/>
        <w:autoSpaceDN w:val="0"/>
        <w:adjustRightInd w:val="0"/>
        <w:spacing w:after="0" w:line="287" w:lineRule="auto"/>
        <w:rPr>
          <w:rFonts w:ascii="Arial" w:hAnsi="Arial" w:cs="Arial"/>
          <w:kern w:val="0"/>
          <w:sz w:val="20"/>
          <w:szCs w:val="20"/>
        </w:rPr>
      </w:pPr>
      <w:r w:rsidRPr="00CD15BF">
        <w:rPr>
          <w:rFonts w:ascii="Arial" w:hAnsi="Arial" w:cs="Arial"/>
          <w:kern w:val="0"/>
          <w:sz w:val="20"/>
          <w:szCs w:val="20"/>
        </w:rPr>
        <w:t xml:space="preserve">Rol de tongfilets op en prik ze vast. Variant: snijd een stuk verse zalm in staafjes en wikkel daarrond de zeetongfilets. Bak de champignons, knoflook en ui en breng op smaak. Stoom de tongrolletjes. Kook de mosselen in een beetje water met mosselkruiden. Haal 3/4 ervan uit de schelp. </w:t>
      </w:r>
    </w:p>
    <w:p w14:paraId="6A39711F" w14:textId="77777777" w:rsidR="00CD15BF" w:rsidRPr="00CD15BF" w:rsidRDefault="00CD15BF" w:rsidP="00CD15BF">
      <w:pPr>
        <w:tabs>
          <w:tab w:val="left" w:pos="270"/>
        </w:tabs>
        <w:autoSpaceDE w:val="0"/>
        <w:autoSpaceDN w:val="0"/>
        <w:adjustRightInd w:val="0"/>
        <w:spacing w:after="0" w:line="287" w:lineRule="auto"/>
        <w:rPr>
          <w:rFonts w:ascii="Arial" w:hAnsi="Arial" w:cs="Arial"/>
          <w:kern w:val="0"/>
          <w:sz w:val="20"/>
          <w:szCs w:val="20"/>
        </w:rPr>
      </w:pPr>
    </w:p>
    <w:p w14:paraId="38B5B337" w14:textId="77777777" w:rsidR="00CD15BF" w:rsidRPr="00CD15BF" w:rsidRDefault="00CD15BF" w:rsidP="00CD15BF">
      <w:pPr>
        <w:tabs>
          <w:tab w:val="left" w:pos="270"/>
        </w:tabs>
        <w:autoSpaceDE w:val="0"/>
        <w:autoSpaceDN w:val="0"/>
        <w:adjustRightInd w:val="0"/>
        <w:spacing w:after="0" w:line="287" w:lineRule="auto"/>
        <w:rPr>
          <w:rFonts w:ascii="Arial" w:hAnsi="Arial" w:cs="Arial"/>
          <w:kern w:val="0"/>
          <w:sz w:val="20"/>
          <w:szCs w:val="20"/>
        </w:rPr>
      </w:pPr>
      <w:r w:rsidRPr="00CD15BF">
        <w:rPr>
          <w:rFonts w:ascii="Arial" w:hAnsi="Arial" w:cs="Arial"/>
          <w:kern w:val="0"/>
          <w:sz w:val="20"/>
          <w:szCs w:val="20"/>
        </w:rPr>
        <w:t xml:space="preserve">Maak </w:t>
      </w:r>
      <w:hyperlink r:id="rId5" w:history="1">
        <w:r w:rsidRPr="00CD15BF">
          <w:rPr>
            <w:rFonts w:ascii="Arial" w:hAnsi="Arial" w:cs="Arial"/>
            <w:b/>
            <w:bCs/>
            <w:kern w:val="0"/>
            <w:sz w:val="20"/>
            <w:szCs w:val="20"/>
            <w:u w:val="single"/>
          </w:rPr>
          <w:t>een</w:t>
        </w:r>
      </w:hyperlink>
      <w:r w:rsidRPr="00CD15BF">
        <w:rPr>
          <w:rFonts w:ascii="Arial" w:hAnsi="Arial" w:cs="Arial"/>
          <w:b/>
          <w:bCs/>
          <w:kern w:val="0"/>
          <w:sz w:val="20"/>
          <w:szCs w:val="20"/>
          <w:u w:val="single"/>
        </w:rPr>
        <w:t xml:space="preserve"> </w:t>
      </w:r>
      <w:hyperlink r:id="rId6" w:history="1">
        <w:r w:rsidRPr="00CD15BF">
          <w:rPr>
            <w:rFonts w:ascii="Arial" w:hAnsi="Arial" w:cs="Arial"/>
            <w:b/>
            <w:bCs/>
            <w:kern w:val="0"/>
            <w:sz w:val="20"/>
            <w:szCs w:val="20"/>
            <w:u w:val="single"/>
          </w:rPr>
          <w:t>roux</w:t>
        </w:r>
      </w:hyperlink>
      <w:r w:rsidRPr="00CD15BF">
        <w:rPr>
          <w:rFonts w:ascii="Arial" w:hAnsi="Arial" w:cs="Arial"/>
          <w:kern w:val="0"/>
          <w:sz w:val="20"/>
          <w:szCs w:val="20"/>
        </w:rPr>
        <w:t xml:space="preserve"> en leng aan met mosselvocht, witte wijn en </w:t>
      </w:r>
      <w:hyperlink r:id="rId7" w:history="1">
        <w:proofErr w:type="spellStart"/>
        <w:r w:rsidRPr="00CD15BF">
          <w:rPr>
            <w:rFonts w:ascii="Arial" w:hAnsi="Arial" w:cs="Arial"/>
            <w:b/>
            <w:bCs/>
            <w:kern w:val="0"/>
            <w:sz w:val="20"/>
            <w:szCs w:val="20"/>
            <w:u w:val="single"/>
          </w:rPr>
          <w:t>visfumet</w:t>
        </w:r>
        <w:proofErr w:type="spellEnd"/>
      </w:hyperlink>
      <w:r w:rsidRPr="00CD15BF">
        <w:rPr>
          <w:rFonts w:ascii="Arial" w:hAnsi="Arial" w:cs="Arial"/>
          <w:kern w:val="0"/>
          <w:sz w:val="20"/>
          <w:szCs w:val="20"/>
        </w:rPr>
        <w:t xml:space="preserve">. Voeg koffieroom en room toe. Breng op smaak met mosselkruiden en citroensap. De saus mag nu niet meer koken. </w:t>
      </w:r>
    </w:p>
    <w:p w14:paraId="6B94BEE5" w14:textId="77777777" w:rsidR="00CD15BF" w:rsidRPr="00CD15BF" w:rsidRDefault="00CD15BF">
      <w:pPr>
        <w:rPr>
          <w:rFonts w:ascii="Arial" w:hAnsi="Arial" w:cs="Arial"/>
          <w:sz w:val="20"/>
          <w:szCs w:val="20"/>
        </w:rPr>
      </w:pPr>
    </w:p>
    <w:p w14:paraId="24822E3D" w14:textId="77777777" w:rsidR="00CD15BF" w:rsidRPr="00CD15BF" w:rsidRDefault="00CD15BF" w:rsidP="00CD15BF">
      <w:pPr>
        <w:tabs>
          <w:tab w:val="left" w:pos="270"/>
        </w:tabs>
        <w:autoSpaceDE w:val="0"/>
        <w:autoSpaceDN w:val="0"/>
        <w:adjustRightInd w:val="0"/>
        <w:spacing w:after="0" w:line="287" w:lineRule="auto"/>
        <w:rPr>
          <w:rFonts w:ascii="Arial" w:hAnsi="Arial" w:cs="Arial"/>
          <w:kern w:val="0"/>
          <w:sz w:val="20"/>
          <w:szCs w:val="20"/>
        </w:rPr>
      </w:pPr>
      <w:r w:rsidRPr="00CD15BF">
        <w:rPr>
          <w:rFonts w:ascii="Arial" w:hAnsi="Arial" w:cs="Arial"/>
          <w:kern w:val="0"/>
          <w:sz w:val="20"/>
          <w:szCs w:val="20"/>
        </w:rPr>
        <w:t xml:space="preserve">Meng door de saus: ½ van de portie garnalen, de </w:t>
      </w:r>
      <w:proofErr w:type="spellStart"/>
      <w:r w:rsidRPr="00CD15BF">
        <w:rPr>
          <w:rFonts w:ascii="Arial" w:hAnsi="Arial" w:cs="Arial"/>
          <w:kern w:val="0"/>
          <w:sz w:val="20"/>
          <w:szCs w:val="20"/>
        </w:rPr>
        <w:t>ontschelpte</w:t>
      </w:r>
      <w:proofErr w:type="spellEnd"/>
      <w:r w:rsidRPr="00CD15BF">
        <w:rPr>
          <w:rFonts w:ascii="Arial" w:hAnsi="Arial" w:cs="Arial"/>
          <w:kern w:val="0"/>
          <w:sz w:val="20"/>
          <w:szCs w:val="20"/>
        </w:rPr>
        <w:t xml:space="preserve"> mosselen, de champignonmix en gehakte peterselie. </w:t>
      </w:r>
      <w:r w:rsidRPr="00CD15BF">
        <w:rPr>
          <w:rFonts w:ascii="Arial" w:hAnsi="Arial" w:cs="Arial"/>
          <w:kern w:val="0"/>
          <w:sz w:val="20"/>
          <w:szCs w:val="20"/>
        </w:rPr>
        <w:br/>
      </w:r>
    </w:p>
    <w:p w14:paraId="3134A76A" w14:textId="77777777" w:rsidR="00CD15BF" w:rsidRPr="00CD15BF" w:rsidRDefault="00CD15BF" w:rsidP="00CD15BF">
      <w:pPr>
        <w:tabs>
          <w:tab w:val="left" w:pos="270"/>
        </w:tabs>
        <w:autoSpaceDE w:val="0"/>
        <w:autoSpaceDN w:val="0"/>
        <w:adjustRightInd w:val="0"/>
        <w:spacing w:after="0" w:line="287" w:lineRule="auto"/>
        <w:rPr>
          <w:rFonts w:ascii="Arial" w:hAnsi="Arial" w:cs="Arial"/>
          <w:kern w:val="0"/>
          <w:sz w:val="20"/>
          <w:szCs w:val="20"/>
        </w:rPr>
      </w:pPr>
      <w:r w:rsidRPr="00CD15BF">
        <w:rPr>
          <w:rFonts w:ascii="Arial" w:hAnsi="Arial" w:cs="Arial"/>
          <w:b/>
          <w:bCs/>
          <w:kern w:val="0"/>
          <w:sz w:val="20"/>
          <w:szCs w:val="20"/>
        </w:rPr>
        <w:t>Op het bord</w:t>
      </w:r>
      <w:r w:rsidRPr="00CD15BF">
        <w:rPr>
          <w:rFonts w:ascii="Arial" w:hAnsi="Arial" w:cs="Arial"/>
          <w:kern w:val="0"/>
          <w:sz w:val="20"/>
          <w:szCs w:val="20"/>
        </w:rPr>
        <w:t>: overgiet de tongrolletjes met saus, bestrooi met de rest van de garnaaltjes, peterselie, mosselen in de schelp, gehakte dille, citroenschijfjes en fleurons (bladerdeegkoekjes).</w:t>
      </w:r>
    </w:p>
    <w:p w14:paraId="49C8AA37" w14:textId="77777777" w:rsidR="00CD15BF" w:rsidRPr="00CD15BF" w:rsidRDefault="00CD15BF">
      <w:pPr>
        <w:rPr>
          <w:rFonts w:ascii="Arial" w:hAnsi="Arial" w:cs="Arial"/>
          <w:sz w:val="20"/>
          <w:szCs w:val="20"/>
        </w:rPr>
      </w:pPr>
    </w:p>
    <w:sectPr w:rsidR="00CD15BF" w:rsidRPr="00CD15BF" w:rsidSect="000D7DC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01"/>
    <w:rsid w:val="001305A8"/>
    <w:rsid w:val="008D2F01"/>
    <w:rsid w:val="00CD15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3118"/>
  <w15:chartTrackingRefBased/>
  <w15:docId w15:val="{32029C21-1C05-48DE-BABF-04447213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8D2F01"/>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8D2F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D2F01"/>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8D2F01"/>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CD15BF"/>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D15BF"/>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615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1678.htm" TargetMode="External"/><Relationship Id="rId5" Type="http://schemas.openxmlformats.org/officeDocument/2006/relationships/hyperlink" Target="https://www.creatief-koken.be/basis/1678.htm" TargetMode="External"/><Relationship Id="rId4" Type="http://schemas.openxmlformats.org/officeDocument/2006/relationships/hyperlink" Target="https://www.creatief-koken.be/basis/6158.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1067</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2023-11-29T06:22:00Z</dcterms:created>
  <dcterms:modified xsi:type="dcterms:W3CDTF">2023-11-29T06:23:00Z</dcterms:modified>
</cp:coreProperties>
</file>