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5AF3" w14:textId="76C76570" w:rsidR="00981B18" w:rsidRPr="00981B18" w:rsidRDefault="00FC75CD" w:rsidP="00981B18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FC75CD">
        <w:rPr>
          <w:rFonts w:ascii="Arial" w:hAnsi="Arial" w:cs="Arial"/>
          <w:b/>
          <w:bCs/>
          <w:kern w:val="0"/>
          <w:sz w:val="20"/>
          <w:szCs w:val="20"/>
        </w:rPr>
        <w:t>Varkenswangetjes</w:t>
      </w:r>
      <w:r w:rsidR="00981B18" w:rsidRPr="00981B18">
        <w:rPr>
          <w:rFonts w:ascii="Arial" w:hAnsi="Arial" w:cs="Arial"/>
          <w:b/>
          <w:bCs/>
          <w:kern w:val="0"/>
          <w:sz w:val="20"/>
          <w:szCs w:val="20"/>
        </w:rPr>
        <w:t xml:space="preserve"> in bruin bier</w:t>
      </w:r>
    </w:p>
    <w:p w14:paraId="075A5CD7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varkenswangetjes</w:t>
      </w:r>
      <w:proofErr w:type="gramEnd"/>
    </w:p>
    <w:p w14:paraId="30A85615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boter</w:t>
      </w:r>
      <w:proofErr w:type="gramEnd"/>
    </w:p>
    <w:p w14:paraId="44FB4363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ui</w:t>
      </w:r>
      <w:proofErr w:type="gramEnd"/>
    </w:p>
    <w:p w14:paraId="76550C0C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sjalot</w:t>
      </w:r>
      <w:proofErr w:type="gramEnd"/>
    </w:p>
    <w:p w14:paraId="37BC1575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knoflook</w:t>
      </w:r>
      <w:proofErr w:type="gramEnd"/>
    </w:p>
    <w:p w14:paraId="458FEEF6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r w:rsidRPr="00FC75CD">
        <w:rPr>
          <w:color w:val="auto"/>
          <w:sz w:val="20"/>
          <w:szCs w:val="20"/>
        </w:rPr>
        <w:t>Trappist</w:t>
      </w:r>
    </w:p>
    <w:p w14:paraId="3DCF3BD1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FC75CD">
          <w:rPr>
            <w:color w:val="auto"/>
            <w:sz w:val="20"/>
            <w:szCs w:val="20"/>
          </w:rPr>
          <w:t>kalfsfond</w:t>
        </w:r>
        <w:proofErr w:type="gramEnd"/>
      </w:hyperlink>
    </w:p>
    <w:p w14:paraId="5236A2B5" w14:textId="77777777" w:rsidR="00FC75CD" w:rsidRPr="00FC75CD" w:rsidRDefault="00FC75CD" w:rsidP="00FC75C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laurier</w:t>
      </w:r>
      <w:proofErr w:type="gramEnd"/>
      <w:r w:rsidRPr="00FC75CD">
        <w:rPr>
          <w:b w:val="0"/>
          <w:bCs w:val="0"/>
          <w:color w:val="auto"/>
          <w:sz w:val="20"/>
          <w:szCs w:val="20"/>
        </w:rPr>
        <w:br/>
      </w:r>
      <w:r w:rsidRPr="00FC75CD">
        <w:rPr>
          <w:color w:val="auto"/>
          <w:sz w:val="20"/>
          <w:szCs w:val="20"/>
        </w:rPr>
        <w:t>tijm</w:t>
      </w:r>
    </w:p>
    <w:p w14:paraId="71952201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mosterd</w:t>
      </w:r>
      <w:proofErr w:type="gramEnd"/>
    </w:p>
    <w:p w14:paraId="014665BF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honing</w:t>
      </w:r>
      <w:proofErr w:type="gramEnd"/>
    </w:p>
    <w:p w14:paraId="04B9FABA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FC75CD">
        <w:rPr>
          <w:color w:val="auto"/>
          <w:sz w:val="20"/>
          <w:szCs w:val="20"/>
        </w:rPr>
        <w:t>basilium</w:t>
      </w:r>
      <w:proofErr w:type="spellEnd"/>
      <w:proofErr w:type="gramEnd"/>
      <w:r w:rsidRPr="00FC75CD">
        <w:rPr>
          <w:color w:val="auto"/>
          <w:sz w:val="20"/>
          <w:szCs w:val="20"/>
        </w:rPr>
        <w:t xml:space="preserve"> </w:t>
      </w:r>
    </w:p>
    <w:p w14:paraId="6DD456BC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</w:p>
    <w:p w14:paraId="0610533C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r w:rsidRPr="00FC75CD">
        <w:rPr>
          <w:i/>
          <w:iCs/>
          <w:color w:val="auto"/>
          <w:sz w:val="20"/>
          <w:szCs w:val="20"/>
        </w:rPr>
        <w:t>Facultatief in de winterversie</w:t>
      </w:r>
      <w:r w:rsidRPr="00FC75CD">
        <w:rPr>
          <w:color w:val="auto"/>
          <w:sz w:val="20"/>
          <w:szCs w:val="20"/>
        </w:rPr>
        <w:t xml:space="preserve">: </w:t>
      </w:r>
    </w:p>
    <w:p w14:paraId="3B55CC6F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kruidnagel</w:t>
      </w:r>
      <w:proofErr w:type="gramEnd"/>
    </w:p>
    <w:p w14:paraId="65909B88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jeneverbessen</w:t>
      </w:r>
      <w:proofErr w:type="gramEnd"/>
    </w:p>
    <w:p w14:paraId="77ABAF1B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bosbessen</w:t>
      </w:r>
      <w:proofErr w:type="gramEnd"/>
    </w:p>
    <w:p w14:paraId="1069A4EF" w14:textId="77777777" w:rsidR="00FC75CD" w:rsidRPr="00FC75CD" w:rsidRDefault="00FC75CD" w:rsidP="00FC75C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FC75CD">
        <w:rPr>
          <w:color w:val="auto"/>
          <w:sz w:val="20"/>
          <w:szCs w:val="20"/>
        </w:rPr>
        <w:t>suiker</w:t>
      </w:r>
      <w:proofErr w:type="gramEnd"/>
    </w:p>
    <w:p w14:paraId="56572C40" w14:textId="77777777" w:rsidR="001305A8" w:rsidRPr="00FC75CD" w:rsidRDefault="001305A8">
      <w:pPr>
        <w:rPr>
          <w:rFonts w:ascii="Arial" w:hAnsi="Arial" w:cs="Arial"/>
          <w:sz w:val="20"/>
          <w:szCs w:val="20"/>
        </w:rPr>
      </w:pPr>
    </w:p>
    <w:p w14:paraId="346FE934" w14:textId="491E594D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FC75CD">
        <w:rPr>
          <w:rFonts w:ascii="Arial" w:hAnsi="Arial" w:cs="Arial"/>
          <w:kern w:val="0"/>
          <w:sz w:val="20"/>
          <w:szCs w:val="20"/>
        </w:rPr>
        <w:t xml:space="preserve">Sauteer grof gesneden ui, sjalot en </w:t>
      </w:r>
      <w:r w:rsidRPr="00FC75CD">
        <w:rPr>
          <w:rFonts w:ascii="Arial" w:hAnsi="Arial" w:cs="Arial"/>
          <w:kern w:val="0"/>
          <w:sz w:val="20"/>
          <w:szCs w:val="20"/>
        </w:rPr>
        <w:t>fijngehakt</w:t>
      </w:r>
      <w:r w:rsidRPr="00FC75CD">
        <w:rPr>
          <w:rFonts w:ascii="Arial" w:hAnsi="Arial" w:cs="Arial"/>
          <w:kern w:val="0"/>
          <w:sz w:val="20"/>
          <w:szCs w:val="20"/>
        </w:rPr>
        <w:t xml:space="preserve"> knoflook in boter en doe deze bereiding in een grote </w:t>
      </w:r>
      <w:proofErr w:type="spellStart"/>
      <w:r w:rsidRPr="00FC75CD">
        <w:rPr>
          <w:rFonts w:ascii="Arial" w:hAnsi="Arial" w:cs="Arial"/>
          <w:kern w:val="0"/>
          <w:sz w:val="20"/>
          <w:szCs w:val="20"/>
        </w:rPr>
        <w:t>casserole</w:t>
      </w:r>
      <w:proofErr w:type="spellEnd"/>
      <w:r w:rsidRPr="00FC75CD">
        <w:rPr>
          <w:rFonts w:ascii="Arial" w:hAnsi="Arial" w:cs="Arial"/>
          <w:kern w:val="0"/>
          <w:sz w:val="20"/>
          <w:szCs w:val="20"/>
        </w:rPr>
        <w:t xml:space="preserve"> met verse tijm en laurierbladjes. </w:t>
      </w:r>
      <w:r w:rsidRPr="00FC75CD">
        <w:rPr>
          <w:rFonts w:ascii="Arial" w:hAnsi="Arial" w:cs="Arial"/>
          <w:kern w:val="0"/>
          <w:sz w:val="20"/>
          <w:szCs w:val="20"/>
        </w:rPr>
        <w:br/>
      </w:r>
    </w:p>
    <w:p w14:paraId="44522CA8" w14:textId="1601A437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FC75CD">
        <w:rPr>
          <w:rFonts w:ascii="Arial" w:hAnsi="Arial" w:cs="Arial"/>
          <w:kern w:val="0"/>
          <w:sz w:val="20"/>
          <w:szCs w:val="20"/>
        </w:rPr>
        <w:t xml:space="preserve">Bestuif de varkenswangetjes met bloem, kruid met peper en zout en bak ze langs alle kanten goudbruin in hete boter. Doe ze bij in de </w:t>
      </w:r>
      <w:proofErr w:type="spellStart"/>
      <w:r w:rsidRPr="00FC75CD">
        <w:rPr>
          <w:rFonts w:ascii="Arial" w:hAnsi="Arial" w:cs="Arial"/>
          <w:kern w:val="0"/>
          <w:sz w:val="20"/>
          <w:szCs w:val="20"/>
        </w:rPr>
        <w:t>casserole</w:t>
      </w:r>
      <w:proofErr w:type="spellEnd"/>
      <w:r w:rsidRPr="00FC75CD">
        <w:rPr>
          <w:rFonts w:ascii="Arial" w:hAnsi="Arial" w:cs="Arial"/>
          <w:kern w:val="0"/>
          <w:sz w:val="20"/>
          <w:szCs w:val="20"/>
        </w:rPr>
        <w:t xml:space="preserve">. Overgiet met </w:t>
      </w:r>
      <w:hyperlink r:id="rId5" w:history="1">
        <w:r w:rsidRPr="00FC75CD">
          <w:rPr>
            <w:rFonts w:ascii="Arial" w:hAnsi="Arial" w:cs="Arial"/>
            <w:kern w:val="0"/>
            <w:sz w:val="20"/>
            <w:szCs w:val="20"/>
          </w:rPr>
          <w:t>kalfsfond</w:t>
        </w:r>
      </w:hyperlink>
      <w:r w:rsidRPr="00FC75CD">
        <w:rPr>
          <w:rFonts w:ascii="Arial" w:hAnsi="Arial" w:cs="Arial"/>
          <w:kern w:val="0"/>
          <w:sz w:val="20"/>
          <w:szCs w:val="20"/>
        </w:rPr>
        <w:t xml:space="preserve"> en bruin bier, type Trappist of Abdijbier en een flinke kwak mosterd. </w:t>
      </w:r>
      <w:r w:rsidRPr="00FC75CD">
        <w:rPr>
          <w:rFonts w:ascii="Arial" w:hAnsi="Arial" w:cs="Arial"/>
          <w:kern w:val="0"/>
          <w:sz w:val="20"/>
          <w:szCs w:val="20"/>
        </w:rPr>
        <w:br/>
      </w:r>
    </w:p>
    <w:p w14:paraId="1F880EC9" w14:textId="77777777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FC75CD">
        <w:rPr>
          <w:rFonts w:ascii="Arial" w:hAnsi="Arial" w:cs="Arial"/>
          <w:kern w:val="0"/>
          <w:sz w:val="20"/>
          <w:szCs w:val="20"/>
        </w:rPr>
        <w:t>Laat ongeveer 1 ½ uur zonder deksel sudderen tot de wangetjes gaar zijn. Werk de saus af met honing en gesnipperde basilicum. Gebruik sausbinder, enkel indien echt nodig.</w:t>
      </w:r>
    </w:p>
    <w:p w14:paraId="41A46BC7" w14:textId="77777777" w:rsidR="00FC75CD" w:rsidRPr="00FC75CD" w:rsidRDefault="00FC75CD">
      <w:pPr>
        <w:rPr>
          <w:rFonts w:ascii="Arial" w:hAnsi="Arial" w:cs="Arial"/>
          <w:sz w:val="20"/>
          <w:szCs w:val="20"/>
        </w:rPr>
      </w:pPr>
    </w:p>
    <w:p w14:paraId="3183F1C0" w14:textId="77777777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FC75CD">
        <w:rPr>
          <w:rFonts w:ascii="Arial" w:hAnsi="Arial" w:cs="Arial"/>
          <w:kern w:val="0"/>
          <w:sz w:val="20"/>
          <w:szCs w:val="20"/>
        </w:rPr>
        <w:t>En dan de winterversie, zoals op foto: laat de honing en de basilicum weg. Vervang door kruidnagel, jeneverbessen en een ingekookte gelei van bosbessen.</w:t>
      </w:r>
    </w:p>
    <w:p w14:paraId="2DDE2BC4" w14:textId="77777777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F41CFF3" w14:textId="77777777" w:rsidR="00FC75CD" w:rsidRPr="00FC75CD" w:rsidRDefault="00FC75CD" w:rsidP="00FC75C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FC75CD">
        <w:rPr>
          <w:rFonts w:ascii="Arial" w:hAnsi="Arial" w:cs="Arial"/>
          <w:kern w:val="0"/>
          <w:sz w:val="20"/>
          <w:szCs w:val="20"/>
        </w:rPr>
        <w:t xml:space="preserve">Dien op </w:t>
      </w:r>
      <w:proofErr w:type="spellStart"/>
      <w:r w:rsidRPr="00FC75CD">
        <w:rPr>
          <w:rFonts w:ascii="Arial" w:hAnsi="Arial" w:cs="Arial"/>
          <w:kern w:val="0"/>
          <w:sz w:val="20"/>
          <w:szCs w:val="20"/>
        </w:rPr>
        <w:t>seizoensgroenten</w:t>
      </w:r>
      <w:proofErr w:type="spellEnd"/>
      <w:r w:rsidRPr="00FC75CD">
        <w:rPr>
          <w:rFonts w:ascii="Arial" w:hAnsi="Arial" w:cs="Arial"/>
          <w:kern w:val="0"/>
          <w:sz w:val="20"/>
          <w:szCs w:val="20"/>
        </w:rPr>
        <w:t xml:space="preserve">, zoals rodekool met appeltjes en kroketjes of </w:t>
      </w:r>
      <w:hyperlink r:id="rId6" w:history="1">
        <w:r w:rsidRPr="00FC75CD">
          <w:rPr>
            <w:rFonts w:ascii="Arial" w:hAnsi="Arial" w:cs="Arial"/>
            <w:kern w:val="0"/>
            <w:sz w:val="20"/>
            <w:szCs w:val="20"/>
            <w:u w:val="single"/>
          </w:rPr>
          <w:t>frietjes</w:t>
        </w:r>
      </w:hyperlink>
      <w:r w:rsidRPr="00FC75CD">
        <w:rPr>
          <w:rFonts w:ascii="Arial" w:hAnsi="Arial" w:cs="Arial"/>
          <w:kern w:val="0"/>
          <w:sz w:val="20"/>
          <w:szCs w:val="20"/>
        </w:rPr>
        <w:t>.</w:t>
      </w:r>
    </w:p>
    <w:p w14:paraId="7EDA3593" w14:textId="77777777" w:rsidR="00FC75CD" w:rsidRPr="00FC75CD" w:rsidRDefault="00FC75CD">
      <w:pPr>
        <w:rPr>
          <w:rFonts w:ascii="Arial" w:hAnsi="Arial" w:cs="Arial"/>
          <w:sz w:val="20"/>
          <w:szCs w:val="20"/>
        </w:rPr>
      </w:pPr>
    </w:p>
    <w:sectPr w:rsidR="00FC75CD" w:rsidRPr="00FC75CD" w:rsidSect="00F1644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18"/>
    <w:rsid w:val="001305A8"/>
    <w:rsid w:val="00981B18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7AF"/>
  <w15:chartTrackingRefBased/>
  <w15:docId w15:val="{3A6F992A-A5B3-4431-A0E3-6B4910D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981B18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81B18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B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FC75CD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C75CD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5530.htm" TargetMode="External"/><Relationship Id="rId5" Type="http://schemas.openxmlformats.org/officeDocument/2006/relationships/hyperlink" Target="https://www.creatief-koken.be/basis/6160.htm" TargetMode="External"/><Relationship Id="rId4" Type="http://schemas.openxmlformats.org/officeDocument/2006/relationships/hyperlink" Target="https://www.creatief-koken.be/basis/61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2023-11-29T06:37:00Z</dcterms:created>
  <dcterms:modified xsi:type="dcterms:W3CDTF">2023-11-29T06:43:00Z</dcterms:modified>
</cp:coreProperties>
</file>