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9BCA" w14:textId="744DB2F0" w:rsidR="0016195F" w:rsidRPr="0016195F" w:rsidRDefault="00D87235" w:rsidP="0016195F">
      <w:pPr>
        <w:autoSpaceDE w:val="0"/>
        <w:autoSpaceDN w:val="0"/>
        <w:adjustRightInd w:val="0"/>
        <w:spacing w:before="525" w:after="241" w:line="192" w:lineRule="auto"/>
        <w:jc w:val="center"/>
        <w:outlineLvl w:val="0"/>
        <w:rPr>
          <w:rFonts w:ascii="Arial" w:hAnsi="Arial" w:cs="Arial"/>
          <w:kern w:val="0"/>
          <w:sz w:val="20"/>
          <w:szCs w:val="20"/>
        </w:rPr>
      </w:pPr>
      <w:r>
        <w:rPr>
          <w:rFonts w:ascii="Arial" w:hAnsi="Arial" w:cs="Arial"/>
          <w:b/>
          <w:bCs/>
          <w:kern w:val="0"/>
          <w:sz w:val="20"/>
          <w:szCs w:val="20"/>
        </w:rPr>
        <w:t>T</w:t>
      </w:r>
      <w:r w:rsidR="0016195F" w:rsidRPr="0016195F">
        <w:rPr>
          <w:rFonts w:ascii="Arial" w:hAnsi="Arial" w:cs="Arial"/>
          <w:b/>
          <w:bCs/>
          <w:kern w:val="0"/>
          <w:sz w:val="20"/>
          <w:szCs w:val="20"/>
        </w:rPr>
        <w:t>ajine van jong everzwijn</w:t>
      </w:r>
    </w:p>
    <w:p w14:paraId="572EDF1C" w14:textId="77777777" w:rsidR="0016195F" w:rsidRPr="00D87235" w:rsidRDefault="0016195F" w:rsidP="00D87235">
      <w:pPr>
        <w:pStyle w:val="ingredintena"/>
        <w:spacing w:line="240" w:lineRule="auto"/>
        <w:jc w:val="left"/>
        <w:rPr>
          <w:b w:val="0"/>
          <w:bCs w:val="0"/>
          <w:color w:val="auto"/>
          <w:sz w:val="20"/>
          <w:szCs w:val="20"/>
        </w:rPr>
      </w:pPr>
      <w:proofErr w:type="gramStart"/>
      <w:r w:rsidRPr="00D87235">
        <w:rPr>
          <w:color w:val="auto"/>
          <w:sz w:val="20"/>
          <w:szCs w:val="20"/>
        </w:rPr>
        <w:t>everzwijnstoofvlees</w:t>
      </w:r>
      <w:proofErr w:type="gramEnd"/>
    </w:p>
    <w:p w14:paraId="3C320738" w14:textId="77777777" w:rsidR="0016195F" w:rsidRPr="00D87235" w:rsidRDefault="0016195F" w:rsidP="00D87235">
      <w:pPr>
        <w:pStyle w:val="ingredintena"/>
        <w:spacing w:line="240" w:lineRule="auto"/>
        <w:jc w:val="left"/>
        <w:rPr>
          <w:b w:val="0"/>
          <w:bCs w:val="0"/>
          <w:color w:val="auto"/>
          <w:sz w:val="20"/>
          <w:szCs w:val="20"/>
        </w:rPr>
      </w:pPr>
      <w:hyperlink r:id="rId4" w:history="1">
        <w:proofErr w:type="gramStart"/>
        <w:r w:rsidRPr="00D87235">
          <w:rPr>
            <w:color w:val="auto"/>
            <w:sz w:val="20"/>
            <w:szCs w:val="20"/>
            <w:u w:val="single"/>
          </w:rPr>
          <w:t>wildfond</w:t>
        </w:r>
        <w:proofErr w:type="gramEnd"/>
      </w:hyperlink>
    </w:p>
    <w:p w14:paraId="664BC536" w14:textId="77777777" w:rsidR="0016195F" w:rsidRPr="00D87235" w:rsidRDefault="0016195F" w:rsidP="00D87235">
      <w:pPr>
        <w:pStyle w:val="ingredintena"/>
        <w:spacing w:line="240" w:lineRule="auto"/>
        <w:jc w:val="left"/>
        <w:rPr>
          <w:b w:val="0"/>
          <w:bCs w:val="0"/>
          <w:color w:val="auto"/>
          <w:sz w:val="20"/>
          <w:szCs w:val="20"/>
        </w:rPr>
      </w:pPr>
      <w:proofErr w:type="gramStart"/>
      <w:r w:rsidRPr="00D87235">
        <w:rPr>
          <w:color w:val="auto"/>
          <w:sz w:val="20"/>
          <w:szCs w:val="20"/>
        </w:rPr>
        <w:t>uien</w:t>
      </w:r>
      <w:proofErr w:type="gramEnd"/>
    </w:p>
    <w:p w14:paraId="03D9889B" w14:textId="77777777" w:rsidR="0016195F" w:rsidRPr="00D87235" w:rsidRDefault="0016195F" w:rsidP="00D87235">
      <w:pPr>
        <w:pStyle w:val="ingredintena"/>
        <w:spacing w:line="240" w:lineRule="auto"/>
        <w:jc w:val="left"/>
        <w:rPr>
          <w:b w:val="0"/>
          <w:bCs w:val="0"/>
          <w:color w:val="auto"/>
          <w:sz w:val="20"/>
          <w:szCs w:val="20"/>
        </w:rPr>
      </w:pPr>
      <w:proofErr w:type="gramStart"/>
      <w:r w:rsidRPr="00D87235">
        <w:rPr>
          <w:color w:val="auto"/>
          <w:sz w:val="20"/>
          <w:szCs w:val="20"/>
        </w:rPr>
        <w:t>knoflook</w:t>
      </w:r>
      <w:proofErr w:type="gramEnd"/>
    </w:p>
    <w:p w14:paraId="4B5A4992" w14:textId="77777777" w:rsidR="0016195F" w:rsidRPr="00D87235" w:rsidRDefault="0016195F" w:rsidP="00D87235">
      <w:pPr>
        <w:pStyle w:val="ingredintena"/>
        <w:spacing w:line="240" w:lineRule="auto"/>
        <w:jc w:val="left"/>
        <w:rPr>
          <w:b w:val="0"/>
          <w:bCs w:val="0"/>
          <w:color w:val="auto"/>
          <w:sz w:val="20"/>
          <w:szCs w:val="20"/>
        </w:rPr>
      </w:pPr>
      <w:proofErr w:type="gramStart"/>
      <w:r w:rsidRPr="00D87235">
        <w:rPr>
          <w:color w:val="auto"/>
          <w:sz w:val="20"/>
          <w:szCs w:val="20"/>
        </w:rPr>
        <w:t>wortelen</w:t>
      </w:r>
      <w:proofErr w:type="gramEnd"/>
    </w:p>
    <w:p w14:paraId="61C546C5" w14:textId="77777777" w:rsidR="0016195F" w:rsidRPr="00D87235" w:rsidRDefault="0016195F" w:rsidP="00D87235">
      <w:pPr>
        <w:pStyle w:val="ingredintena"/>
        <w:spacing w:line="240" w:lineRule="auto"/>
        <w:jc w:val="left"/>
        <w:rPr>
          <w:b w:val="0"/>
          <w:bCs w:val="0"/>
          <w:color w:val="auto"/>
          <w:sz w:val="20"/>
          <w:szCs w:val="20"/>
        </w:rPr>
      </w:pPr>
      <w:proofErr w:type="gramStart"/>
      <w:r w:rsidRPr="00D87235">
        <w:rPr>
          <w:color w:val="auto"/>
          <w:sz w:val="20"/>
          <w:szCs w:val="20"/>
        </w:rPr>
        <w:t>rode</w:t>
      </w:r>
      <w:proofErr w:type="gramEnd"/>
      <w:r w:rsidRPr="00D87235">
        <w:rPr>
          <w:color w:val="auto"/>
          <w:sz w:val="20"/>
          <w:szCs w:val="20"/>
        </w:rPr>
        <w:t xml:space="preserve"> wijn</w:t>
      </w:r>
    </w:p>
    <w:p w14:paraId="6838E083" w14:textId="77777777" w:rsidR="0016195F" w:rsidRPr="00D87235" w:rsidRDefault="0016195F" w:rsidP="00D87235">
      <w:pPr>
        <w:pStyle w:val="ingredintena"/>
        <w:spacing w:line="240" w:lineRule="auto"/>
        <w:jc w:val="left"/>
        <w:rPr>
          <w:b w:val="0"/>
          <w:bCs w:val="0"/>
          <w:color w:val="auto"/>
          <w:sz w:val="20"/>
          <w:szCs w:val="20"/>
        </w:rPr>
      </w:pPr>
      <w:proofErr w:type="gramStart"/>
      <w:r w:rsidRPr="00D87235">
        <w:rPr>
          <w:color w:val="auto"/>
          <w:sz w:val="20"/>
          <w:szCs w:val="20"/>
        </w:rPr>
        <w:t>kastanjes</w:t>
      </w:r>
      <w:proofErr w:type="gramEnd"/>
    </w:p>
    <w:p w14:paraId="6909DF79" w14:textId="77777777" w:rsidR="0016195F" w:rsidRPr="00D87235" w:rsidRDefault="0016195F" w:rsidP="00D87235">
      <w:pPr>
        <w:pStyle w:val="ingredintena"/>
        <w:spacing w:line="240" w:lineRule="auto"/>
        <w:jc w:val="left"/>
        <w:rPr>
          <w:b w:val="0"/>
          <w:bCs w:val="0"/>
          <w:color w:val="auto"/>
          <w:sz w:val="20"/>
          <w:szCs w:val="20"/>
        </w:rPr>
      </w:pPr>
      <w:proofErr w:type="gramStart"/>
      <w:r w:rsidRPr="00D87235">
        <w:rPr>
          <w:color w:val="auto"/>
          <w:sz w:val="20"/>
          <w:szCs w:val="20"/>
        </w:rPr>
        <w:t>oregano</w:t>
      </w:r>
      <w:proofErr w:type="gramEnd"/>
    </w:p>
    <w:p w14:paraId="3ACF15A6" w14:textId="77777777" w:rsidR="0016195F" w:rsidRPr="00D87235" w:rsidRDefault="0016195F" w:rsidP="00D87235">
      <w:pPr>
        <w:pStyle w:val="ingredintena"/>
        <w:spacing w:line="240" w:lineRule="auto"/>
        <w:jc w:val="left"/>
        <w:rPr>
          <w:b w:val="0"/>
          <w:bCs w:val="0"/>
          <w:color w:val="auto"/>
          <w:sz w:val="20"/>
          <w:szCs w:val="20"/>
        </w:rPr>
      </w:pPr>
      <w:proofErr w:type="gramStart"/>
      <w:r w:rsidRPr="00D87235">
        <w:rPr>
          <w:color w:val="auto"/>
          <w:sz w:val="20"/>
          <w:szCs w:val="20"/>
        </w:rPr>
        <w:t>kerstomaten</w:t>
      </w:r>
      <w:proofErr w:type="gramEnd"/>
      <w:r w:rsidRPr="00D87235">
        <w:rPr>
          <w:color w:val="auto"/>
          <w:sz w:val="20"/>
          <w:szCs w:val="20"/>
        </w:rPr>
        <w:t xml:space="preserve"> uit blik</w:t>
      </w:r>
    </w:p>
    <w:p w14:paraId="3CE6C3A8" w14:textId="77777777" w:rsidR="0016195F" w:rsidRPr="00D87235" w:rsidRDefault="0016195F" w:rsidP="00D87235">
      <w:pPr>
        <w:pStyle w:val="ingredintenb"/>
        <w:spacing w:line="240" w:lineRule="auto"/>
        <w:rPr>
          <w:b w:val="0"/>
          <w:bCs w:val="0"/>
          <w:color w:val="auto"/>
          <w:sz w:val="20"/>
          <w:szCs w:val="20"/>
        </w:rPr>
      </w:pPr>
      <w:proofErr w:type="gramStart"/>
      <w:r w:rsidRPr="00D87235">
        <w:rPr>
          <w:color w:val="auto"/>
          <w:sz w:val="20"/>
          <w:szCs w:val="20"/>
        </w:rPr>
        <w:t>sinaasappel</w:t>
      </w:r>
      <w:proofErr w:type="gramEnd"/>
    </w:p>
    <w:p w14:paraId="7BECD52D" w14:textId="77777777" w:rsidR="0016195F" w:rsidRPr="00D87235" w:rsidRDefault="0016195F" w:rsidP="00D87235">
      <w:pPr>
        <w:pStyle w:val="ingredintenb"/>
        <w:spacing w:line="240" w:lineRule="auto"/>
        <w:rPr>
          <w:b w:val="0"/>
          <w:bCs w:val="0"/>
          <w:color w:val="auto"/>
          <w:sz w:val="20"/>
          <w:szCs w:val="20"/>
        </w:rPr>
      </w:pPr>
      <w:proofErr w:type="gramStart"/>
      <w:r w:rsidRPr="00D87235">
        <w:rPr>
          <w:color w:val="auto"/>
          <w:sz w:val="20"/>
          <w:szCs w:val="20"/>
        </w:rPr>
        <w:t>gedroogde</w:t>
      </w:r>
      <w:proofErr w:type="gramEnd"/>
      <w:r w:rsidRPr="00D87235">
        <w:rPr>
          <w:color w:val="auto"/>
          <w:sz w:val="20"/>
          <w:szCs w:val="20"/>
        </w:rPr>
        <w:t xml:space="preserve"> veenbessen</w:t>
      </w:r>
    </w:p>
    <w:p w14:paraId="47BB14AF" w14:textId="77777777" w:rsidR="0016195F" w:rsidRPr="00D87235" w:rsidRDefault="0016195F" w:rsidP="00D87235">
      <w:pPr>
        <w:pStyle w:val="ingredintenb"/>
        <w:spacing w:line="240" w:lineRule="auto"/>
        <w:rPr>
          <w:b w:val="0"/>
          <w:bCs w:val="0"/>
          <w:color w:val="auto"/>
          <w:sz w:val="20"/>
          <w:szCs w:val="20"/>
        </w:rPr>
      </w:pPr>
      <w:proofErr w:type="gramStart"/>
      <w:r w:rsidRPr="00D87235">
        <w:rPr>
          <w:color w:val="auto"/>
          <w:sz w:val="20"/>
          <w:szCs w:val="20"/>
        </w:rPr>
        <w:t>jeneverbes</w:t>
      </w:r>
      <w:proofErr w:type="gramEnd"/>
    </w:p>
    <w:p w14:paraId="6F1568CB" w14:textId="77777777" w:rsidR="0016195F" w:rsidRPr="00D87235" w:rsidRDefault="0016195F" w:rsidP="00D87235">
      <w:pPr>
        <w:pStyle w:val="ingredintenb"/>
        <w:spacing w:line="240" w:lineRule="auto"/>
        <w:rPr>
          <w:b w:val="0"/>
          <w:bCs w:val="0"/>
          <w:color w:val="auto"/>
          <w:sz w:val="20"/>
          <w:szCs w:val="20"/>
        </w:rPr>
      </w:pPr>
      <w:proofErr w:type="gramStart"/>
      <w:r w:rsidRPr="00D87235">
        <w:rPr>
          <w:color w:val="auto"/>
          <w:sz w:val="20"/>
          <w:szCs w:val="20"/>
        </w:rPr>
        <w:t>kruidnagels</w:t>
      </w:r>
      <w:proofErr w:type="gramEnd"/>
    </w:p>
    <w:p w14:paraId="2362312E" w14:textId="77777777" w:rsidR="0016195F" w:rsidRPr="00D87235" w:rsidRDefault="0016195F" w:rsidP="00D87235">
      <w:pPr>
        <w:pStyle w:val="ingredintenb"/>
        <w:spacing w:line="240" w:lineRule="auto"/>
        <w:rPr>
          <w:b w:val="0"/>
          <w:bCs w:val="0"/>
          <w:color w:val="auto"/>
          <w:sz w:val="20"/>
          <w:szCs w:val="20"/>
        </w:rPr>
      </w:pPr>
      <w:proofErr w:type="gramStart"/>
      <w:r w:rsidRPr="00D87235">
        <w:rPr>
          <w:color w:val="auto"/>
          <w:sz w:val="20"/>
          <w:szCs w:val="20"/>
        </w:rPr>
        <w:t>foelie</w:t>
      </w:r>
      <w:proofErr w:type="gramEnd"/>
    </w:p>
    <w:p w14:paraId="090567E3" w14:textId="77777777" w:rsidR="0016195F" w:rsidRPr="00D87235" w:rsidRDefault="0016195F" w:rsidP="00D87235">
      <w:pPr>
        <w:pStyle w:val="ingredintenb"/>
        <w:spacing w:line="240" w:lineRule="auto"/>
        <w:rPr>
          <w:b w:val="0"/>
          <w:bCs w:val="0"/>
          <w:color w:val="auto"/>
          <w:sz w:val="20"/>
          <w:szCs w:val="20"/>
        </w:rPr>
      </w:pPr>
      <w:proofErr w:type="gramStart"/>
      <w:r w:rsidRPr="00D87235">
        <w:rPr>
          <w:color w:val="auto"/>
          <w:sz w:val="20"/>
          <w:szCs w:val="20"/>
        </w:rPr>
        <w:t>gedroogde</w:t>
      </w:r>
      <w:proofErr w:type="gramEnd"/>
      <w:r w:rsidRPr="00D87235">
        <w:rPr>
          <w:color w:val="auto"/>
          <w:sz w:val="20"/>
          <w:szCs w:val="20"/>
        </w:rPr>
        <w:t xml:space="preserve"> peterselie</w:t>
      </w:r>
    </w:p>
    <w:p w14:paraId="2F6F2F74" w14:textId="77777777" w:rsidR="0016195F" w:rsidRPr="00D87235" w:rsidRDefault="0016195F" w:rsidP="00D87235">
      <w:pPr>
        <w:pStyle w:val="ingredintenb"/>
        <w:spacing w:line="240" w:lineRule="auto"/>
        <w:rPr>
          <w:b w:val="0"/>
          <w:bCs w:val="0"/>
          <w:color w:val="auto"/>
          <w:sz w:val="20"/>
          <w:szCs w:val="20"/>
        </w:rPr>
      </w:pPr>
      <w:proofErr w:type="gramStart"/>
      <w:r w:rsidRPr="00D87235">
        <w:rPr>
          <w:color w:val="auto"/>
          <w:sz w:val="20"/>
          <w:szCs w:val="20"/>
        </w:rPr>
        <w:t>vloeiende</w:t>
      </w:r>
      <w:proofErr w:type="gramEnd"/>
      <w:r w:rsidRPr="00D87235">
        <w:rPr>
          <w:color w:val="auto"/>
          <w:sz w:val="20"/>
          <w:szCs w:val="20"/>
        </w:rPr>
        <w:t xml:space="preserve"> bloem</w:t>
      </w:r>
    </w:p>
    <w:p w14:paraId="577C53A0" w14:textId="77777777" w:rsidR="0016195F" w:rsidRPr="00D87235" w:rsidRDefault="0016195F" w:rsidP="00D87235">
      <w:pPr>
        <w:pStyle w:val="ingredintenb"/>
        <w:spacing w:line="240" w:lineRule="auto"/>
        <w:rPr>
          <w:b w:val="0"/>
          <w:bCs w:val="0"/>
          <w:color w:val="auto"/>
          <w:sz w:val="20"/>
          <w:szCs w:val="20"/>
        </w:rPr>
      </w:pPr>
      <w:proofErr w:type="gramStart"/>
      <w:r w:rsidRPr="00D87235">
        <w:rPr>
          <w:color w:val="auto"/>
          <w:sz w:val="20"/>
          <w:szCs w:val="20"/>
        </w:rPr>
        <w:t>platte</w:t>
      </w:r>
      <w:proofErr w:type="gramEnd"/>
      <w:r w:rsidRPr="00D87235">
        <w:rPr>
          <w:color w:val="auto"/>
          <w:sz w:val="20"/>
          <w:szCs w:val="20"/>
        </w:rPr>
        <w:t xml:space="preserve"> peterselie</w:t>
      </w:r>
    </w:p>
    <w:p w14:paraId="57A0FCD6" w14:textId="77777777" w:rsidR="0016195F" w:rsidRPr="00D87235" w:rsidRDefault="0016195F" w:rsidP="00D87235">
      <w:pPr>
        <w:pStyle w:val="ingredintenb"/>
        <w:spacing w:line="240" w:lineRule="auto"/>
        <w:rPr>
          <w:b w:val="0"/>
          <w:bCs w:val="0"/>
          <w:color w:val="auto"/>
          <w:sz w:val="20"/>
          <w:szCs w:val="20"/>
        </w:rPr>
      </w:pPr>
      <w:proofErr w:type="gramStart"/>
      <w:r w:rsidRPr="00D87235">
        <w:rPr>
          <w:color w:val="auto"/>
          <w:sz w:val="20"/>
          <w:szCs w:val="20"/>
        </w:rPr>
        <w:t>clementines</w:t>
      </w:r>
      <w:proofErr w:type="gramEnd"/>
    </w:p>
    <w:p w14:paraId="5610842B" w14:textId="77777777" w:rsidR="0016195F" w:rsidRPr="00D87235" w:rsidRDefault="0016195F" w:rsidP="00D87235">
      <w:pPr>
        <w:pStyle w:val="ingredintenb"/>
        <w:spacing w:line="240" w:lineRule="auto"/>
        <w:rPr>
          <w:b w:val="0"/>
          <w:bCs w:val="0"/>
          <w:color w:val="auto"/>
          <w:sz w:val="20"/>
          <w:szCs w:val="20"/>
        </w:rPr>
      </w:pPr>
      <w:proofErr w:type="gramStart"/>
      <w:r w:rsidRPr="00D87235">
        <w:rPr>
          <w:color w:val="auto"/>
          <w:sz w:val="20"/>
          <w:szCs w:val="20"/>
        </w:rPr>
        <w:t>peper</w:t>
      </w:r>
      <w:proofErr w:type="gramEnd"/>
      <w:r w:rsidRPr="00D87235">
        <w:rPr>
          <w:color w:val="auto"/>
          <w:sz w:val="20"/>
          <w:szCs w:val="20"/>
        </w:rPr>
        <w:t xml:space="preserve"> en zout</w:t>
      </w:r>
    </w:p>
    <w:p w14:paraId="0E493275" w14:textId="77777777" w:rsidR="001305A8" w:rsidRPr="00D87235" w:rsidRDefault="001305A8">
      <w:pPr>
        <w:rPr>
          <w:rFonts w:ascii="Arial" w:hAnsi="Arial" w:cs="Arial"/>
          <w:sz w:val="20"/>
          <w:szCs w:val="20"/>
        </w:rPr>
      </w:pPr>
    </w:p>
    <w:p w14:paraId="0B0EF64C" w14:textId="77777777" w:rsidR="0016195F" w:rsidRPr="00D87235" w:rsidRDefault="0016195F" w:rsidP="0016195F">
      <w:pPr>
        <w:pStyle w:val="NormalText"/>
        <w:rPr>
          <w:color w:val="auto"/>
          <w:sz w:val="20"/>
          <w:szCs w:val="20"/>
        </w:rPr>
      </w:pPr>
      <w:r w:rsidRPr="00D87235">
        <w:rPr>
          <w:b/>
          <w:bCs/>
          <w:color w:val="auto"/>
          <w:sz w:val="20"/>
          <w:szCs w:val="20"/>
        </w:rPr>
        <w:t>Voorbereiding.</w:t>
      </w:r>
      <w:r w:rsidRPr="00D87235">
        <w:rPr>
          <w:color w:val="auto"/>
          <w:sz w:val="20"/>
          <w:szCs w:val="20"/>
        </w:rPr>
        <w:t xml:space="preserve"> Snijd de uien in halvemaantjes. Snijd de wortelen op dikke schijven. Pel en plet een halve bol knoflookteentjes. Gebruik voorgegaarde kastanjes en stamp ze met een vleeshamer in niet te kleine stukken. Bak de kastanjes in boter. Pers vers sinaasappelsap. Schil de clementines en snijd ze op schijven. </w:t>
      </w:r>
    </w:p>
    <w:p w14:paraId="580B7AEE" w14:textId="77777777" w:rsidR="0016195F" w:rsidRPr="00D87235" w:rsidRDefault="0016195F" w:rsidP="0016195F">
      <w:pPr>
        <w:pStyle w:val="NormalText"/>
        <w:rPr>
          <w:color w:val="auto"/>
          <w:sz w:val="20"/>
          <w:szCs w:val="20"/>
        </w:rPr>
      </w:pPr>
    </w:p>
    <w:p w14:paraId="4B77D494" w14:textId="77777777" w:rsidR="0016195F" w:rsidRPr="00D87235" w:rsidRDefault="0016195F" w:rsidP="0016195F">
      <w:pPr>
        <w:pStyle w:val="NormalText"/>
        <w:rPr>
          <w:color w:val="auto"/>
          <w:sz w:val="20"/>
          <w:szCs w:val="20"/>
        </w:rPr>
      </w:pPr>
      <w:r w:rsidRPr="00D87235">
        <w:rPr>
          <w:color w:val="auto"/>
          <w:sz w:val="20"/>
          <w:szCs w:val="20"/>
        </w:rPr>
        <w:t>Dep het stoofvlees droog met keukenpapier. Wentel ze in vloeiende bloem en schud ze af. Bak het vlees rondom bruin in een pan met bruisende boter.</w:t>
      </w:r>
    </w:p>
    <w:p w14:paraId="4F22FC9E" w14:textId="77777777" w:rsidR="0016195F" w:rsidRPr="00D87235" w:rsidRDefault="0016195F" w:rsidP="0016195F">
      <w:pPr>
        <w:pStyle w:val="NormalText"/>
        <w:rPr>
          <w:color w:val="auto"/>
          <w:sz w:val="20"/>
          <w:szCs w:val="20"/>
        </w:rPr>
      </w:pPr>
    </w:p>
    <w:p w14:paraId="0C4224D9" w14:textId="77777777" w:rsidR="0016195F" w:rsidRPr="00D87235" w:rsidRDefault="0016195F" w:rsidP="0016195F">
      <w:pPr>
        <w:pStyle w:val="NormalText"/>
        <w:rPr>
          <w:color w:val="auto"/>
          <w:sz w:val="20"/>
          <w:szCs w:val="20"/>
        </w:rPr>
      </w:pPr>
      <w:r w:rsidRPr="00D87235">
        <w:rPr>
          <w:b/>
          <w:bCs/>
          <w:color w:val="auto"/>
          <w:sz w:val="20"/>
          <w:szCs w:val="20"/>
        </w:rPr>
        <w:t>Bereiding</w:t>
      </w:r>
      <w:r w:rsidRPr="00D87235">
        <w:rPr>
          <w:color w:val="auto"/>
          <w:sz w:val="20"/>
          <w:szCs w:val="20"/>
        </w:rPr>
        <w:t>. Vul de tajine met het aangebakken stoofvlees, de gesneden uien, geplet knoflook en wortelschijfjes, de gebakken kastanjes, een handvol gedroogde veenbessen en kerstomaatjes uit blik. Het mogen ook verse zijn. Voeg in dat geval een paar eetlepels tomatenpuree toe.</w:t>
      </w:r>
    </w:p>
    <w:p w14:paraId="608C5E70" w14:textId="77777777" w:rsidR="0016195F" w:rsidRPr="00D87235" w:rsidRDefault="0016195F" w:rsidP="0016195F">
      <w:pPr>
        <w:pStyle w:val="NormalText"/>
        <w:rPr>
          <w:color w:val="auto"/>
          <w:sz w:val="20"/>
          <w:szCs w:val="20"/>
        </w:rPr>
      </w:pPr>
    </w:p>
    <w:p w14:paraId="040FE514" w14:textId="77777777" w:rsidR="0016195F" w:rsidRPr="00D87235" w:rsidRDefault="0016195F" w:rsidP="0016195F">
      <w:pPr>
        <w:pStyle w:val="NormalText"/>
        <w:rPr>
          <w:color w:val="auto"/>
          <w:sz w:val="20"/>
          <w:szCs w:val="20"/>
        </w:rPr>
      </w:pPr>
      <w:r w:rsidRPr="00D87235">
        <w:rPr>
          <w:color w:val="auto"/>
          <w:sz w:val="20"/>
          <w:szCs w:val="20"/>
        </w:rPr>
        <w:t xml:space="preserve">Giet er in gelijke hoeveelheden </w:t>
      </w:r>
      <w:hyperlink r:id="rId5" w:history="1">
        <w:r w:rsidRPr="00D87235">
          <w:rPr>
            <w:b/>
            <w:bCs/>
            <w:color w:val="auto"/>
            <w:sz w:val="20"/>
            <w:szCs w:val="20"/>
            <w:u w:val="single"/>
          </w:rPr>
          <w:t>wildfond</w:t>
        </w:r>
      </w:hyperlink>
      <w:r w:rsidRPr="00D87235">
        <w:rPr>
          <w:color w:val="auto"/>
          <w:sz w:val="20"/>
          <w:szCs w:val="20"/>
        </w:rPr>
        <w:t>, rode wijn en sinaasappelsap bij en vul de tajine tot één derde van de rand. Kruid met geplette jeneverbessen een paar stuks kruidnagel, foelie, oregano, gedroogde peterselie, peper en zout.</w:t>
      </w:r>
    </w:p>
    <w:p w14:paraId="12903856" w14:textId="77777777" w:rsidR="0016195F" w:rsidRPr="00D87235" w:rsidRDefault="0016195F">
      <w:pPr>
        <w:rPr>
          <w:rFonts w:ascii="Arial" w:hAnsi="Arial" w:cs="Arial"/>
          <w:sz w:val="20"/>
          <w:szCs w:val="20"/>
        </w:rPr>
      </w:pPr>
    </w:p>
    <w:p w14:paraId="01278066" w14:textId="77777777" w:rsidR="0016195F" w:rsidRPr="00D87235" w:rsidRDefault="0016195F" w:rsidP="0016195F">
      <w:pPr>
        <w:pStyle w:val="NormalText"/>
        <w:rPr>
          <w:color w:val="auto"/>
          <w:sz w:val="20"/>
          <w:szCs w:val="20"/>
        </w:rPr>
      </w:pPr>
      <w:r w:rsidRPr="00D87235">
        <w:rPr>
          <w:color w:val="auto"/>
          <w:sz w:val="20"/>
          <w:szCs w:val="20"/>
        </w:rPr>
        <w:t xml:space="preserve">Heb je een elektrische tajine, zet de timer dan op 3 uur. In de oven: zet de gewone tajine van keramiek of aardewerk in een koude oven en stel in op 3 uur op 185°C. In dit geval wel af en toe controleren of het vlees gaar is, maar niet </w:t>
      </w:r>
      <w:proofErr w:type="spellStart"/>
      <w:r w:rsidRPr="00D87235">
        <w:rPr>
          <w:color w:val="auto"/>
          <w:sz w:val="20"/>
          <w:szCs w:val="20"/>
        </w:rPr>
        <w:t>over-gaar</w:t>
      </w:r>
      <w:proofErr w:type="spellEnd"/>
      <w:r w:rsidRPr="00D87235">
        <w:rPr>
          <w:color w:val="auto"/>
          <w:sz w:val="20"/>
          <w:szCs w:val="20"/>
        </w:rPr>
        <w:t>.</w:t>
      </w:r>
    </w:p>
    <w:p w14:paraId="63757556" w14:textId="77777777" w:rsidR="0016195F" w:rsidRPr="00D87235" w:rsidRDefault="0016195F" w:rsidP="0016195F">
      <w:pPr>
        <w:pStyle w:val="NormalText"/>
        <w:rPr>
          <w:color w:val="auto"/>
          <w:sz w:val="20"/>
          <w:szCs w:val="20"/>
        </w:rPr>
      </w:pPr>
    </w:p>
    <w:p w14:paraId="2C234B7F" w14:textId="77777777" w:rsidR="0016195F" w:rsidRPr="00D87235" w:rsidRDefault="0016195F" w:rsidP="0016195F">
      <w:pPr>
        <w:pStyle w:val="NormalText"/>
        <w:rPr>
          <w:color w:val="auto"/>
          <w:sz w:val="20"/>
          <w:szCs w:val="20"/>
        </w:rPr>
      </w:pPr>
      <w:r w:rsidRPr="00D87235">
        <w:rPr>
          <w:b/>
          <w:bCs/>
          <w:color w:val="auto"/>
          <w:sz w:val="20"/>
          <w:szCs w:val="20"/>
        </w:rPr>
        <w:t>Afwerking</w:t>
      </w:r>
      <w:r w:rsidRPr="00D87235">
        <w:rPr>
          <w:color w:val="auto"/>
          <w:sz w:val="20"/>
          <w:szCs w:val="20"/>
        </w:rPr>
        <w:t>. Leg een kwartiertje voor het einde van de kooktijd de gesneden clementines bovenop de bereiding in de tajine. Net voor het opdienen: decoreer met wat blaadjes platte peterselie.</w:t>
      </w:r>
    </w:p>
    <w:p w14:paraId="6114119D" w14:textId="77777777" w:rsidR="0016195F" w:rsidRPr="00D87235" w:rsidRDefault="0016195F" w:rsidP="0016195F">
      <w:pPr>
        <w:pStyle w:val="NormalText"/>
        <w:rPr>
          <w:color w:val="auto"/>
          <w:sz w:val="20"/>
          <w:szCs w:val="20"/>
        </w:rPr>
      </w:pPr>
    </w:p>
    <w:p w14:paraId="59F4A301" w14:textId="77777777" w:rsidR="0016195F" w:rsidRPr="00D87235" w:rsidRDefault="0016195F" w:rsidP="0016195F">
      <w:pPr>
        <w:pStyle w:val="NormalText"/>
        <w:rPr>
          <w:color w:val="auto"/>
          <w:sz w:val="20"/>
          <w:szCs w:val="20"/>
        </w:rPr>
      </w:pPr>
      <w:r w:rsidRPr="00D87235">
        <w:rPr>
          <w:color w:val="auto"/>
          <w:sz w:val="20"/>
          <w:szCs w:val="20"/>
        </w:rPr>
        <w:t>Zet de tajine op midden tafel op een verwarmplaat en vul als gastheer of -dame de borden van je tafelgenoten. Je kan er brood, couscous of gebakken aardappeltjes bij serveren.</w:t>
      </w:r>
    </w:p>
    <w:p w14:paraId="24AB9D3E" w14:textId="77777777" w:rsidR="0016195F" w:rsidRPr="00D87235" w:rsidRDefault="0016195F">
      <w:pPr>
        <w:rPr>
          <w:rFonts w:ascii="Arial" w:hAnsi="Arial" w:cs="Arial"/>
          <w:sz w:val="20"/>
          <w:szCs w:val="20"/>
        </w:rPr>
      </w:pPr>
    </w:p>
    <w:sectPr w:rsidR="0016195F" w:rsidRPr="00D87235" w:rsidSect="002B23A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5F"/>
    <w:rsid w:val="001305A8"/>
    <w:rsid w:val="0016195F"/>
    <w:rsid w:val="00D872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CAE9"/>
  <w15:chartTrackingRefBased/>
  <w15:docId w15:val="{5E413DE3-D77E-4E99-BA6C-48905165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6195F"/>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6195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6195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6195F"/>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6195F"/>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1679</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2023-09-20T08:20:00Z</dcterms:created>
  <dcterms:modified xsi:type="dcterms:W3CDTF">2023-09-20T08:23:00Z</dcterms:modified>
</cp:coreProperties>
</file>