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7F4E" w14:textId="22779C51" w:rsidR="001A5CB2" w:rsidRPr="001A5CB2" w:rsidRDefault="00FD27E4" w:rsidP="001A5CB2">
      <w:pPr>
        <w:autoSpaceDE w:val="0"/>
        <w:autoSpaceDN w:val="0"/>
        <w:adjustRightInd w:val="0"/>
        <w:spacing w:before="525" w:after="241" w:line="287" w:lineRule="auto"/>
        <w:jc w:val="center"/>
        <w:outlineLvl w:val="0"/>
        <w:rPr>
          <w:rFonts w:ascii="Arial" w:hAnsi="Arial" w:cs="Arial"/>
          <w:kern w:val="0"/>
          <w:sz w:val="20"/>
          <w:szCs w:val="20"/>
        </w:rPr>
      </w:pPr>
      <w:r w:rsidRPr="001A5CB2">
        <w:rPr>
          <w:rFonts w:ascii="Arial" w:hAnsi="Arial" w:cs="Arial"/>
          <w:b/>
          <w:bCs/>
          <w:kern w:val="0"/>
          <w:sz w:val="20"/>
          <w:szCs w:val="20"/>
        </w:rPr>
        <w:t>Wortelroomsaus</w:t>
      </w:r>
    </w:p>
    <w:p w14:paraId="16ACF408" w14:textId="77777777" w:rsidR="00FD27E4" w:rsidRPr="00FD27E4" w:rsidRDefault="00FD27E4" w:rsidP="00FD27E4">
      <w:pPr>
        <w:pStyle w:val="Ingredintena"/>
        <w:jc w:val="left"/>
        <w:rPr>
          <w:b w:val="0"/>
          <w:bCs w:val="0"/>
          <w:color w:val="auto"/>
          <w:sz w:val="20"/>
          <w:szCs w:val="20"/>
        </w:rPr>
      </w:pPr>
      <w:proofErr w:type="gramStart"/>
      <w:r w:rsidRPr="00FD27E4">
        <w:rPr>
          <w:color w:val="auto"/>
          <w:sz w:val="20"/>
          <w:szCs w:val="20"/>
        </w:rPr>
        <w:t>uien</w:t>
      </w:r>
      <w:proofErr w:type="gramEnd"/>
      <w:r w:rsidRPr="00FD27E4">
        <w:rPr>
          <w:b w:val="0"/>
          <w:bCs w:val="0"/>
          <w:color w:val="auto"/>
          <w:sz w:val="20"/>
          <w:szCs w:val="20"/>
        </w:rPr>
        <w:br/>
      </w:r>
      <w:r w:rsidRPr="00FD27E4">
        <w:rPr>
          <w:color w:val="auto"/>
          <w:sz w:val="20"/>
          <w:szCs w:val="20"/>
        </w:rPr>
        <w:t>knoflook</w:t>
      </w:r>
      <w:r w:rsidRPr="00FD27E4">
        <w:rPr>
          <w:b w:val="0"/>
          <w:bCs w:val="0"/>
          <w:color w:val="auto"/>
          <w:sz w:val="20"/>
          <w:szCs w:val="20"/>
        </w:rPr>
        <w:br/>
      </w:r>
      <w:r w:rsidRPr="00FD27E4">
        <w:rPr>
          <w:color w:val="auto"/>
          <w:sz w:val="20"/>
          <w:szCs w:val="20"/>
        </w:rPr>
        <w:t>boter</w:t>
      </w:r>
      <w:r w:rsidRPr="00FD27E4">
        <w:rPr>
          <w:b w:val="0"/>
          <w:bCs w:val="0"/>
          <w:color w:val="auto"/>
          <w:sz w:val="20"/>
          <w:szCs w:val="20"/>
        </w:rPr>
        <w:br/>
      </w:r>
      <w:r w:rsidRPr="00FD27E4">
        <w:rPr>
          <w:color w:val="auto"/>
          <w:sz w:val="20"/>
          <w:szCs w:val="20"/>
        </w:rPr>
        <w:t>wortelen</w:t>
      </w:r>
      <w:r w:rsidRPr="00FD27E4">
        <w:rPr>
          <w:b w:val="0"/>
          <w:bCs w:val="0"/>
          <w:color w:val="auto"/>
          <w:sz w:val="20"/>
          <w:szCs w:val="20"/>
        </w:rPr>
        <w:br/>
      </w:r>
      <w:r w:rsidRPr="00FD27E4">
        <w:rPr>
          <w:color w:val="auto"/>
          <w:sz w:val="20"/>
          <w:szCs w:val="20"/>
        </w:rPr>
        <w:t>tijm</w:t>
      </w:r>
      <w:r w:rsidRPr="00FD27E4">
        <w:rPr>
          <w:b w:val="0"/>
          <w:bCs w:val="0"/>
          <w:color w:val="auto"/>
          <w:sz w:val="20"/>
          <w:szCs w:val="20"/>
        </w:rPr>
        <w:br/>
      </w:r>
      <w:r w:rsidRPr="00FD27E4">
        <w:rPr>
          <w:color w:val="auto"/>
          <w:sz w:val="20"/>
          <w:szCs w:val="20"/>
        </w:rPr>
        <w:t>rozemarijn</w:t>
      </w:r>
      <w:r w:rsidRPr="00FD27E4">
        <w:rPr>
          <w:b w:val="0"/>
          <w:bCs w:val="0"/>
          <w:color w:val="auto"/>
          <w:sz w:val="20"/>
          <w:szCs w:val="20"/>
        </w:rPr>
        <w:br/>
      </w:r>
      <w:r w:rsidRPr="00FD27E4">
        <w:rPr>
          <w:color w:val="auto"/>
          <w:sz w:val="20"/>
          <w:szCs w:val="20"/>
        </w:rPr>
        <w:t>paprikapoeder</w:t>
      </w:r>
    </w:p>
    <w:p w14:paraId="0DD89DC4" w14:textId="77777777" w:rsidR="00FD27E4" w:rsidRPr="00FD27E4" w:rsidRDefault="00FD27E4" w:rsidP="00FD27E4">
      <w:pPr>
        <w:pStyle w:val="ingredintenb"/>
        <w:spacing w:line="287" w:lineRule="auto"/>
        <w:rPr>
          <w:rFonts w:ascii="Arial" w:hAnsi="Arial" w:cs="Arial"/>
          <w:sz w:val="20"/>
          <w:szCs w:val="20"/>
        </w:rPr>
      </w:pPr>
      <w:proofErr w:type="gramStart"/>
      <w:r w:rsidRPr="00FD27E4">
        <w:rPr>
          <w:rFonts w:ascii="Arial" w:hAnsi="Arial" w:cs="Arial"/>
          <w:b/>
          <w:bCs/>
          <w:sz w:val="20"/>
          <w:szCs w:val="20"/>
        </w:rPr>
        <w:t>komijn</w:t>
      </w:r>
      <w:proofErr w:type="gramEnd"/>
      <w:r w:rsidRPr="00FD27E4">
        <w:rPr>
          <w:rFonts w:ascii="Arial" w:hAnsi="Arial" w:cs="Arial"/>
          <w:sz w:val="20"/>
          <w:szCs w:val="20"/>
        </w:rPr>
        <w:br/>
      </w:r>
      <w:hyperlink r:id="rId4" w:history="1">
        <w:r w:rsidRPr="00FD27E4">
          <w:rPr>
            <w:rFonts w:ascii="Arial" w:hAnsi="Arial" w:cs="Arial"/>
            <w:b/>
            <w:bCs/>
            <w:sz w:val="20"/>
            <w:szCs w:val="20"/>
            <w:u w:val="single"/>
          </w:rPr>
          <w:t>kippenbouillon</w:t>
        </w:r>
      </w:hyperlink>
      <w:r w:rsidRPr="00FD27E4">
        <w:rPr>
          <w:rFonts w:ascii="Arial" w:hAnsi="Arial" w:cs="Arial"/>
          <w:sz w:val="20"/>
          <w:szCs w:val="20"/>
        </w:rPr>
        <w:br/>
      </w:r>
      <w:r w:rsidRPr="00FD27E4">
        <w:rPr>
          <w:rFonts w:ascii="Arial" w:hAnsi="Arial" w:cs="Arial"/>
          <w:b/>
          <w:bCs/>
          <w:sz w:val="20"/>
          <w:szCs w:val="20"/>
        </w:rPr>
        <w:t>room</w:t>
      </w:r>
      <w:r w:rsidRPr="00FD27E4">
        <w:rPr>
          <w:rFonts w:ascii="Arial" w:hAnsi="Arial" w:cs="Arial"/>
          <w:sz w:val="20"/>
          <w:szCs w:val="20"/>
        </w:rPr>
        <w:br/>
      </w:r>
      <w:r w:rsidRPr="00FD27E4">
        <w:rPr>
          <w:rFonts w:ascii="Arial" w:hAnsi="Arial" w:cs="Arial"/>
          <w:b/>
          <w:bCs/>
          <w:sz w:val="20"/>
          <w:szCs w:val="20"/>
        </w:rPr>
        <w:t>tomatenpuree</w:t>
      </w:r>
      <w:r w:rsidRPr="00FD27E4">
        <w:rPr>
          <w:rFonts w:ascii="Arial" w:hAnsi="Arial" w:cs="Arial"/>
          <w:sz w:val="20"/>
          <w:szCs w:val="20"/>
        </w:rPr>
        <w:br/>
      </w:r>
      <w:r w:rsidRPr="00FD27E4">
        <w:rPr>
          <w:rFonts w:ascii="Arial" w:hAnsi="Arial" w:cs="Arial"/>
          <w:b/>
          <w:bCs/>
          <w:sz w:val="20"/>
          <w:szCs w:val="20"/>
        </w:rPr>
        <w:t>kurkuma</w:t>
      </w:r>
      <w:r w:rsidRPr="00FD27E4">
        <w:rPr>
          <w:rFonts w:ascii="Arial" w:hAnsi="Arial" w:cs="Arial"/>
          <w:sz w:val="20"/>
          <w:szCs w:val="20"/>
        </w:rPr>
        <w:br/>
      </w:r>
      <w:r w:rsidRPr="00FD27E4">
        <w:rPr>
          <w:rFonts w:ascii="Arial" w:hAnsi="Arial" w:cs="Arial"/>
          <w:b/>
          <w:bCs/>
          <w:sz w:val="20"/>
          <w:szCs w:val="20"/>
        </w:rPr>
        <w:t>peper en zout</w:t>
      </w:r>
      <w:r w:rsidRPr="00FD27E4">
        <w:rPr>
          <w:rFonts w:ascii="Arial" w:hAnsi="Arial" w:cs="Arial"/>
          <w:sz w:val="20"/>
          <w:szCs w:val="20"/>
        </w:rPr>
        <w:br/>
      </w:r>
      <w:r w:rsidRPr="00FD27E4">
        <w:rPr>
          <w:rFonts w:ascii="Arial" w:hAnsi="Arial" w:cs="Arial"/>
          <w:b/>
          <w:bCs/>
          <w:sz w:val="20"/>
          <w:szCs w:val="20"/>
        </w:rPr>
        <w:t>cognac</w:t>
      </w:r>
      <w:r w:rsidRPr="00FD27E4">
        <w:rPr>
          <w:rFonts w:ascii="Arial" w:hAnsi="Arial" w:cs="Arial"/>
          <w:sz w:val="20"/>
          <w:szCs w:val="20"/>
        </w:rPr>
        <w:br/>
      </w:r>
      <w:r w:rsidRPr="00FD27E4">
        <w:rPr>
          <w:rFonts w:ascii="Arial" w:hAnsi="Arial" w:cs="Arial"/>
          <w:b/>
          <w:bCs/>
          <w:sz w:val="20"/>
          <w:szCs w:val="20"/>
        </w:rPr>
        <w:t>vloeiende bloem</w:t>
      </w:r>
    </w:p>
    <w:p w14:paraId="204EB252" w14:textId="77777777" w:rsidR="001305A8" w:rsidRPr="00FD27E4" w:rsidRDefault="001305A8">
      <w:pPr>
        <w:rPr>
          <w:rFonts w:ascii="Arial" w:hAnsi="Arial" w:cs="Arial"/>
          <w:sz w:val="20"/>
          <w:szCs w:val="20"/>
        </w:rPr>
      </w:pPr>
    </w:p>
    <w:p w14:paraId="1915424B" w14:textId="77777777" w:rsidR="00FD27E4" w:rsidRPr="00FD27E4" w:rsidRDefault="00FD27E4" w:rsidP="00FD27E4">
      <w:pPr>
        <w:pStyle w:val="NormalText"/>
        <w:rPr>
          <w:color w:val="auto"/>
          <w:sz w:val="20"/>
          <w:szCs w:val="20"/>
        </w:rPr>
      </w:pPr>
      <w:r w:rsidRPr="00FD27E4">
        <w:rPr>
          <w:color w:val="auto"/>
          <w:sz w:val="20"/>
          <w:szCs w:val="20"/>
        </w:rPr>
        <w:t xml:space="preserve">Fruit gesnipperde ui en geplet knoflook in boter in een diepe pan. Hak geschilde wortelen even kort fijn in de blender en voeg toe aan de bereiding. Kruid met tijm, rozemarijn, zacht paprikapoeder en komijnpoeder. </w:t>
      </w:r>
    </w:p>
    <w:p w14:paraId="5F79B53E" w14:textId="77777777" w:rsidR="00FD27E4" w:rsidRPr="00FD27E4" w:rsidRDefault="00FD27E4">
      <w:pPr>
        <w:rPr>
          <w:rFonts w:ascii="Arial" w:hAnsi="Arial" w:cs="Arial"/>
          <w:sz w:val="20"/>
          <w:szCs w:val="20"/>
        </w:rPr>
      </w:pPr>
    </w:p>
    <w:p w14:paraId="473D1AC0" w14:textId="77777777" w:rsidR="00FD27E4" w:rsidRPr="00FD27E4" w:rsidRDefault="00FD27E4" w:rsidP="00FD27E4">
      <w:pPr>
        <w:pStyle w:val="NormalText"/>
        <w:rPr>
          <w:color w:val="auto"/>
          <w:sz w:val="20"/>
          <w:szCs w:val="20"/>
        </w:rPr>
      </w:pPr>
      <w:r w:rsidRPr="00FD27E4">
        <w:rPr>
          <w:color w:val="auto"/>
          <w:sz w:val="20"/>
          <w:szCs w:val="20"/>
        </w:rPr>
        <w:t xml:space="preserve">Laat nog even staan op middelhoog vuur en voeg dan </w:t>
      </w:r>
      <w:hyperlink r:id="rId5" w:history="1">
        <w:r w:rsidRPr="00FD27E4">
          <w:rPr>
            <w:b/>
            <w:bCs/>
            <w:color w:val="auto"/>
            <w:sz w:val="20"/>
            <w:szCs w:val="20"/>
            <w:u w:val="single"/>
          </w:rPr>
          <w:t>kippenbouillon</w:t>
        </w:r>
      </w:hyperlink>
      <w:r w:rsidRPr="00FD27E4">
        <w:rPr>
          <w:color w:val="auto"/>
          <w:sz w:val="20"/>
          <w:szCs w:val="20"/>
          <w:u w:val="single"/>
        </w:rPr>
        <w:t>,</w:t>
      </w:r>
      <w:r w:rsidRPr="00FD27E4">
        <w:rPr>
          <w:color w:val="auto"/>
          <w:sz w:val="20"/>
          <w:szCs w:val="20"/>
        </w:rPr>
        <w:t xml:space="preserve"> culinaire room en een paar eetlepels tomatenpuree toe. Kruid met peper en zout en een eetlepel kurkuma. Laat een paar minuten inkoken. </w:t>
      </w:r>
    </w:p>
    <w:p w14:paraId="0E380574" w14:textId="77777777" w:rsidR="00FD27E4" w:rsidRPr="00FD27E4" w:rsidRDefault="00FD27E4" w:rsidP="00FD27E4">
      <w:pPr>
        <w:pStyle w:val="NormalText"/>
        <w:rPr>
          <w:color w:val="auto"/>
          <w:sz w:val="20"/>
          <w:szCs w:val="20"/>
        </w:rPr>
      </w:pPr>
    </w:p>
    <w:p w14:paraId="1635F47B" w14:textId="77777777" w:rsidR="00FD27E4" w:rsidRPr="00FD27E4" w:rsidRDefault="00FD27E4" w:rsidP="00FD27E4">
      <w:pPr>
        <w:pStyle w:val="NormalText"/>
        <w:rPr>
          <w:color w:val="auto"/>
          <w:sz w:val="20"/>
          <w:szCs w:val="20"/>
        </w:rPr>
      </w:pPr>
      <w:r w:rsidRPr="00FD27E4">
        <w:rPr>
          <w:color w:val="auto"/>
          <w:sz w:val="20"/>
          <w:szCs w:val="20"/>
        </w:rPr>
        <w:t xml:space="preserve">Druk de bereiding door een </w:t>
      </w:r>
      <w:proofErr w:type="spellStart"/>
      <w:r w:rsidRPr="00FD27E4">
        <w:rPr>
          <w:color w:val="auto"/>
          <w:sz w:val="20"/>
          <w:szCs w:val="20"/>
        </w:rPr>
        <w:t>chinois</w:t>
      </w:r>
      <w:proofErr w:type="spellEnd"/>
      <w:r w:rsidRPr="00FD27E4">
        <w:rPr>
          <w:color w:val="auto"/>
          <w:sz w:val="20"/>
          <w:szCs w:val="20"/>
        </w:rPr>
        <w:t xml:space="preserve"> (zeef). Probeer er zoveel als mogelijk vocht uit te persen, want daarin zit de smaak van de saus. Giet er een borrelglas cognac bij en bind de saus met vloeiende bloem opgelost in water.</w:t>
      </w:r>
    </w:p>
    <w:p w14:paraId="20A74369" w14:textId="77777777" w:rsidR="00FD27E4" w:rsidRPr="00FD27E4" w:rsidRDefault="00FD27E4">
      <w:pPr>
        <w:rPr>
          <w:rFonts w:ascii="Arial" w:hAnsi="Arial" w:cs="Arial"/>
          <w:sz w:val="20"/>
          <w:szCs w:val="20"/>
        </w:rPr>
      </w:pPr>
    </w:p>
    <w:sectPr w:rsidR="00FD27E4" w:rsidRPr="00FD27E4" w:rsidSect="0053024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B2"/>
    <w:rsid w:val="001305A8"/>
    <w:rsid w:val="001A5CB2"/>
    <w:rsid w:val="0053024E"/>
    <w:rsid w:val="00FD27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F5D1"/>
  <w15:chartTrackingRefBased/>
  <w15:docId w15:val="{366DD6E6-14D9-4D5A-99A2-B5A9B2FA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A5CB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A5CB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D27E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FD27E4"/>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FD27E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783</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2024-02-23T07:25:00Z</dcterms:created>
  <dcterms:modified xsi:type="dcterms:W3CDTF">2024-02-23T07:27:00Z</dcterms:modified>
</cp:coreProperties>
</file>