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A780" w14:textId="095D2193" w:rsidR="002864B2" w:rsidRPr="002864B2" w:rsidRDefault="00F21EEE" w:rsidP="002864B2">
      <w:pPr>
        <w:autoSpaceDE w:val="0"/>
        <w:autoSpaceDN w:val="0"/>
        <w:adjustRightInd w:val="0"/>
        <w:spacing w:before="525" w:after="241" w:line="287" w:lineRule="auto"/>
        <w:jc w:val="center"/>
        <w:outlineLvl w:val="0"/>
        <w:rPr>
          <w:rFonts w:ascii="Arial" w:hAnsi="Arial" w:cs="Arial"/>
          <w:kern w:val="0"/>
          <w:sz w:val="20"/>
          <w:szCs w:val="20"/>
        </w:rPr>
      </w:pPr>
      <w:r w:rsidRPr="002864B2">
        <w:rPr>
          <w:rFonts w:ascii="Arial" w:hAnsi="Arial" w:cs="Arial"/>
          <w:b/>
          <w:bCs/>
          <w:kern w:val="0"/>
          <w:sz w:val="20"/>
          <w:szCs w:val="20"/>
        </w:rPr>
        <w:t>Gegratineerde</w:t>
      </w:r>
      <w:r w:rsidR="002864B2" w:rsidRPr="002864B2">
        <w:rPr>
          <w:rFonts w:ascii="Arial" w:hAnsi="Arial" w:cs="Arial"/>
          <w:b/>
          <w:bCs/>
          <w:kern w:val="0"/>
          <w:sz w:val="20"/>
          <w:szCs w:val="20"/>
        </w:rPr>
        <w:t xml:space="preserve"> raapjespuree met feta</w:t>
      </w:r>
    </w:p>
    <w:p w14:paraId="70C5732A" w14:textId="77777777" w:rsidR="00C76903" w:rsidRPr="00C76903" w:rsidRDefault="00C76903" w:rsidP="00C76903">
      <w:pPr>
        <w:pStyle w:val="Ingredintena"/>
        <w:jc w:val="left"/>
        <w:rPr>
          <w:b w:val="0"/>
          <w:bCs w:val="0"/>
          <w:color w:val="auto"/>
          <w:sz w:val="20"/>
          <w:szCs w:val="20"/>
        </w:rPr>
      </w:pPr>
      <w:proofErr w:type="gramStart"/>
      <w:r w:rsidRPr="00C76903">
        <w:rPr>
          <w:color w:val="auto"/>
          <w:sz w:val="20"/>
          <w:szCs w:val="20"/>
        </w:rPr>
        <w:t>boter</w:t>
      </w:r>
      <w:proofErr w:type="gramEnd"/>
    </w:p>
    <w:p w14:paraId="61E00EF0" w14:textId="77777777" w:rsidR="00C76903" w:rsidRPr="00C76903" w:rsidRDefault="00C76903" w:rsidP="00C76903">
      <w:pPr>
        <w:pStyle w:val="Ingredintena"/>
        <w:jc w:val="left"/>
        <w:rPr>
          <w:b w:val="0"/>
          <w:bCs w:val="0"/>
          <w:color w:val="auto"/>
          <w:sz w:val="20"/>
          <w:szCs w:val="20"/>
        </w:rPr>
      </w:pPr>
      <w:proofErr w:type="gramStart"/>
      <w:r w:rsidRPr="00C76903">
        <w:rPr>
          <w:color w:val="auto"/>
          <w:sz w:val="20"/>
          <w:szCs w:val="20"/>
        </w:rPr>
        <w:t>eieren</w:t>
      </w:r>
      <w:proofErr w:type="gramEnd"/>
    </w:p>
    <w:p w14:paraId="6BA9F09D" w14:textId="77777777" w:rsidR="00C76903" w:rsidRPr="00C76903" w:rsidRDefault="00C76903" w:rsidP="00C76903">
      <w:pPr>
        <w:pStyle w:val="Ingredintena"/>
        <w:jc w:val="left"/>
        <w:rPr>
          <w:b w:val="0"/>
          <w:bCs w:val="0"/>
          <w:color w:val="auto"/>
          <w:sz w:val="20"/>
          <w:szCs w:val="20"/>
        </w:rPr>
      </w:pPr>
      <w:proofErr w:type="gramStart"/>
      <w:r w:rsidRPr="00C76903">
        <w:rPr>
          <w:color w:val="auto"/>
          <w:sz w:val="20"/>
          <w:szCs w:val="20"/>
        </w:rPr>
        <w:t>nootmuskaat</w:t>
      </w:r>
      <w:proofErr w:type="gramEnd"/>
    </w:p>
    <w:p w14:paraId="7180B8A9" w14:textId="77777777" w:rsidR="00C76903" w:rsidRPr="00C76903" w:rsidRDefault="00C76903" w:rsidP="00C76903">
      <w:pPr>
        <w:pStyle w:val="Ingredintena"/>
        <w:jc w:val="left"/>
        <w:rPr>
          <w:b w:val="0"/>
          <w:bCs w:val="0"/>
          <w:color w:val="auto"/>
          <w:sz w:val="20"/>
          <w:szCs w:val="20"/>
        </w:rPr>
      </w:pPr>
      <w:proofErr w:type="gramStart"/>
      <w:r w:rsidRPr="00C76903">
        <w:rPr>
          <w:color w:val="auto"/>
          <w:sz w:val="20"/>
          <w:szCs w:val="20"/>
        </w:rPr>
        <w:t>gruyère</w:t>
      </w:r>
      <w:proofErr w:type="gramEnd"/>
      <w:r w:rsidRPr="00C76903">
        <w:rPr>
          <w:b w:val="0"/>
          <w:bCs w:val="0"/>
          <w:color w:val="auto"/>
          <w:sz w:val="20"/>
          <w:szCs w:val="20"/>
        </w:rPr>
        <w:br/>
      </w:r>
      <w:r w:rsidRPr="00C76903">
        <w:rPr>
          <w:color w:val="auto"/>
          <w:sz w:val="20"/>
          <w:szCs w:val="20"/>
          <w:u w:val="single"/>
        </w:rPr>
        <w:t>groentebouillon</w:t>
      </w:r>
    </w:p>
    <w:p w14:paraId="09516B2C" w14:textId="77777777" w:rsidR="00C76903" w:rsidRPr="00C76903" w:rsidRDefault="00C76903" w:rsidP="00C76903">
      <w:pPr>
        <w:pStyle w:val="ingredintenb"/>
        <w:spacing w:line="287" w:lineRule="auto"/>
        <w:rPr>
          <w:rFonts w:ascii="Arial" w:hAnsi="Arial" w:cs="Arial"/>
          <w:sz w:val="20"/>
          <w:szCs w:val="20"/>
        </w:rPr>
      </w:pPr>
      <w:proofErr w:type="gramStart"/>
      <w:r w:rsidRPr="00C76903">
        <w:rPr>
          <w:rFonts w:ascii="Arial" w:hAnsi="Arial" w:cs="Arial"/>
          <w:b/>
          <w:bCs/>
          <w:sz w:val="20"/>
          <w:szCs w:val="20"/>
        </w:rPr>
        <w:t>witte</w:t>
      </w:r>
      <w:proofErr w:type="gramEnd"/>
      <w:r w:rsidRPr="00C76903">
        <w:rPr>
          <w:rFonts w:ascii="Arial" w:hAnsi="Arial" w:cs="Arial"/>
          <w:b/>
          <w:bCs/>
          <w:sz w:val="20"/>
          <w:szCs w:val="20"/>
        </w:rPr>
        <w:t xml:space="preserve"> rapen</w:t>
      </w:r>
    </w:p>
    <w:p w14:paraId="138920A6" w14:textId="77777777" w:rsidR="00C76903" w:rsidRPr="00C76903" w:rsidRDefault="00C76903" w:rsidP="00C76903">
      <w:pPr>
        <w:pStyle w:val="ingredintenb"/>
        <w:spacing w:line="287" w:lineRule="auto"/>
        <w:rPr>
          <w:rFonts w:ascii="Arial" w:hAnsi="Arial" w:cs="Arial"/>
          <w:sz w:val="20"/>
          <w:szCs w:val="20"/>
        </w:rPr>
      </w:pPr>
      <w:proofErr w:type="gramStart"/>
      <w:r w:rsidRPr="00C76903">
        <w:rPr>
          <w:rFonts w:ascii="Arial" w:hAnsi="Arial" w:cs="Arial"/>
          <w:b/>
          <w:bCs/>
          <w:sz w:val="20"/>
          <w:szCs w:val="20"/>
        </w:rPr>
        <w:t>feta</w:t>
      </w:r>
      <w:proofErr w:type="gramEnd"/>
    </w:p>
    <w:p w14:paraId="0EB6337C" w14:textId="77777777" w:rsidR="00C76903" w:rsidRPr="00C76903" w:rsidRDefault="00C76903" w:rsidP="00C76903">
      <w:pPr>
        <w:pStyle w:val="ingredintenb"/>
        <w:spacing w:line="287" w:lineRule="auto"/>
        <w:rPr>
          <w:rFonts w:ascii="Arial" w:hAnsi="Arial" w:cs="Arial"/>
          <w:sz w:val="20"/>
          <w:szCs w:val="20"/>
        </w:rPr>
      </w:pPr>
      <w:proofErr w:type="gramStart"/>
      <w:r w:rsidRPr="00C76903">
        <w:rPr>
          <w:rFonts w:ascii="Arial" w:hAnsi="Arial" w:cs="Arial"/>
          <w:b/>
          <w:bCs/>
          <w:sz w:val="20"/>
          <w:szCs w:val="20"/>
        </w:rPr>
        <w:t>uien</w:t>
      </w:r>
      <w:proofErr w:type="gramEnd"/>
    </w:p>
    <w:p w14:paraId="7EE1D1D8" w14:textId="77777777" w:rsidR="00C76903" w:rsidRPr="00C76903" w:rsidRDefault="00C76903" w:rsidP="00C76903">
      <w:pPr>
        <w:pStyle w:val="ingredintenb"/>
        <w:spacing w:line="287" w:lineRule="auto"/>
        <w:rPr>
          <w:rFonts w:ascii="Arial" w:hAnsi="Arial" w:cs="Arial"/>
          <w:sz w:val="20"/>
          <w:szCs w:val="20"/>
        </w:rPr>
      </w:pPr>
      <w:proofErr w:type="gramStart"/>
      <w:r w:rsidRPr="00C76903">
        <w:rPr>
          <w:rFonts w:ascii="Arial" w:hAnsi="Arial" w:cs="Arial"/>
          <w:b/>
          <w:bCs/>
          <w:sz w:val="20"/>
          <w:szCs w:val="20"/>
        </w:rPr>
        <w:t>knoflook</w:t>
      </w:r>
      <w:proofErr w:type="gramEnd"/>
    </w:p>
    <w:p w14:paraId="383C3558" w14:textId="77777777" w:rsidR="00C76903" w:rsidRPr="00C76903" w:rsidRDefault="00C76903" w:rsidP="00C76903">
      <w:pPr>
        <w:pStyle w:val="ingredintenb"/>
        <w:spacing w:line="287" w:lineRule="auto"/>
        <w:rPr>
          <w:rFonts w:ascii="Arial" w:hAnsi="Arial" w:cs="Arial"/>
          <w:sz w:val="20"/>
          <w:szCs w:val="20"/>
        </w:rPr>
      </w:pPr>
      <w:proofErr w:type="gramStart"/>
      <w:r w:rsidRPr="00C76903">
        <w:rPr>
          <w:rFonts w:ascii="Arial" w:hAnsi="Arial" w:cs="Arial"/>
          <w:b/>
          <w:bCs/>
          <w:sz w:val="20"/>
          <w:szCs w:val="20"/>
        </w:rPr>
        <w:t>tijm</w:t>
      </w:r>
      <w:proofErr w:type="gramEnd"/>
    </w:p>
    <w:p w14:paraId="78D73DC4" w14:textId="77777777" w:rsidR="00C76903" w:rsidRPr="00C76903" w:rsidRDefault="00C76903" w:rsidP="00C76903">
      <w:pPr>
        <w:pStyle w:val="ingredintenb"/>
        <w:spacing w:line="287" w:lineRule="auto"/>
        <w:rPr>
          <w:rFonts w:ascii="Arial" w:hAnsi="Arial" w:cs="Arial"/>
          <w:sz w:val="20"/>
          <w:szCs w:val="20"/>
        </w:rPr>
      </w:pPr>
      <w:proofErr w:type="gramStart"/>
      <w:r w:rsidRPr="00C76903">
        <w:rPr>
          <w:rFonts w:ascii="Arial" w:hAnsi="Arial" w:cs="Arial"/>
          <w:b/>
          <w:bCs/>
          <w:sz w:val="20"/>
          <w:szCs w:val="20"/>
        </w:rPr>
        <w:t>peper</w:t>
      </w:r>
      <w:proofErr w:type="gramEnd"/>
      <w:r w:rsidRPr="00C76903">
        <w:rPr>
          <w:rFonts w:ascii="Arial" w:hAnsi="Arial" w:cs="Arial"/>
          <w:b/>
          <w:bCs/>
          <w:sz w:val="20"/>
          <w:szCs w:val="20"/>
        </w:rPr>
        <w:t xml:space="preserve"> &amp; zout </w:t>
      </w:r>
    </w:p>
    <w:p w14:paraId="7D7C224C" w14:textId="77777777" w:rsidR="001305A8" w:rsidRPr="00C76903" w:rsidRDefault="001305A8">
      <w:pPr>
        <w:rPr>
          <w:rFonts w:ascii="Arial" w:hAnsi="Arial" w:cs="Arial"/>
          <w:sz w:val="20"/>
          <w:szCs w:val="20"/>
        </w:rPr>
      </w:pPr>
    </w:p>
    <w:p w14:paraId="60C88AB1" w14:textId="77777777" w:rsidR="00C76903" w:rsidRPr="00C76903" w:rsidRDefault="00C76903" w:rsidP="00C76903">
      <w:pPr>
        <w:pStyle w:val="NormalText"/>
        <w:rPr>
          <w:color w:val="auto"/>
          <w:sz w:val="20"/>
          <w:szCs w:val="20"/>
        </w:rPr>
      </w:pPr>
      <w:r w:rsidRPr="00C76903">
        <w:rPr>
          <w:color w:val="auto"/>
          <w:sz w:val="20"/>
          <w:szCs w:val="20"/>
        </w:rPr>
        <w:t xml:space="preserve">Kook geschilde en in grove stukken gesneden raapjes een 15-tal minuutjes in gezouten water tot ze gaar zijn. Giet af en laat uitdampen zoals gekookte bloemige aardappelen. </w:t>
      </w:r>
    </w:p>
    <w:p w14:paraId="087D8930" w14:textId="77777777" w:rsidR="00C76903" w:rsidRPr="00C76903" w:rsidRDefault="00C76903" w:rsidP="00C76903">
      <w:pPr>
        <w:pStyle w:val="NormalText"/>
        <w:rPr>
          <w:color w:val="auto"/>
          <w:sz w:val="20"/>
          <w:szCs w:val="20"/>
        </w:rPr>
      </w:pPr>
    </w:p>
    <w:p w14:paraId="5304A498" w14:textId="77777777" w:rsidR="00C76903" w:rsidRPr="00C76903" w:rsidRDefault="00C76903" w:rsidP="00C76903">
      <w:pPr>
        <w:pStyle w:val="NormalText"/>
        <w:rPr>
          <w:color w:val="auto"/>
          <w:sz w:val="20"/>
          <w:szCs w:val="20"/>
        </w:rPr>
      </w:pPr>
      <w:r w:rsidRPr="00C76903">
        <w:rPr>
          <w:color w:val="auto"/>
          <w:sz w:val="20"/>
          <w:szCs w:val="20"/>
        </w:rPr>
        <w:t xml:space="preserve">Bak ondertussen gesneden ui en geplet knoflook met tijm en een paar eetlepels </w:t>
      </w:r>
      <w:r w:rsidRPr="00C76903">
        <w:rPr>
          <w:b/>
          <w:bCs/>
          <w:color w:val="auto"/>
          <w:sz w:val="20"/>
          <w:szCs w:val="20"/>
          <w:u w:val="single"/>
        </w:rPr>
        <w:t>groentebouillon</w:t>
      </w:r>
      <w:r w:rsidRPr="00C76903">
        <w:rPr>
          <w:color w:val="auto"/>
          <w:sz w:val="20"/>
          <w:szCs w:val="20"/>
        </w:rPr>
        <w:t xml:space="preserve">. </w:t>
      </w:r>
    </w:p>
    <w:p w14:paraId="0F42285D" w14:textId="77777777" w:rsidR="00C76903" w:rsidRPr="00C76903" w:rsidRDefault="00C76903">
      <w:pPr>
        <w:rPr>
          <w:rFonts w:ascii="Arial" w:hAnsi="Arial" w:cs="Arial"/>
          <w:sz w:val="20"/>
          <w:szCs w:val="20"/>
        </w:rPr>
      </w:pPr>
    </w:p>
    <w:p w14:paraId="570A067D" w14:textId="77777777" w:rsidR="00C76903" w:rsidRPr="00C76903" w:rsidRDefault="00C76903" w:rsidP="00C76903">
      <w:pPr>
        <w:pStyle w:val="NormalText"/>
        <w:rPr>
          <w:color w:val="auto"/>
          <w:sz w:val="20"/>
          <w:szCs w:val="20"/>
        </w:rPr>
      </w:pPr>
      <w:r w:rsidRPr="00C76903">
        <w:rPr>
          <w:color w:val="auto"/>
          <w:sz w:val="20"/>
          <w:szCs w:val="20"/>
        </w:rPr>
        <w:t xml:space="preserve">Voeg beide bereidingen samen met een flinke snee boter, eigeel en nootmuskaat en mix met de handmixer. Breng op smaak met peper en zout.  </w:t>
      </w:r>
      <w:r w:rsidRPr="00C76903">
        <w:rPr>
          <w:color w:val="auto"/>
          <w:sz w:val="20"/>
          <w:szCs w:val="20"/>
        </w:rPr>
        <w:br/>
      </w:r>
    </w:p>
    <w:p w14:paraId="36A7C439" w14:textId="77777777" w:rsidR="00C76903" w:rsidRPr="00C76903" w:rsidRDefault="00C76903" w:rsidP="00C76903">
      <w:pPr>
        <w:pStyle w:val="NormalText"/>
        <w:rPr>
          <w:color w:val="auto"/>
          <w:sz w:val="20"/>
          <w:szCs w:val="20"/>
        </w:rPr>
      </w:pPr>
      <w:r w:rsidRPr="00C76903">
        <w:rPr>
          <w:color w:val="auto"/>
          <w:sz w:val="20"/>
          <w:szCs w:val="20"/>
        </w:rPr>
        <w:t xml:space="preserve">Meng vervolgens geraspte feta met de rapenpuree, schep in een ovenschotel, bedek met geraspte gruyère en nog wat feta en zet dit schoteltje ongeveer 25 minuten in een oven op 185°C, tot de kaas begint te kleuren. Zet de laatste 2 à 3 minuten de grill aan en voilà! Klaar om op te dienen. </w:t>
      </w:r>
    </w:p>
    <w:p w14:paraId="5D1F9E3D" w14:textId="77777777" w:rsidR="00C76903" w:rsidRPr="00C76903" w:rsidRDefault="00C76903" w:rsidP="00C76903">
      <w:pPr>
        <w:pStyle w:val="NormalText"/>
        <w:rPr>
          <w:color w:val="auto"/>
          <w:sz w:val="20"/>
          <w:szCs w:val="20"/>
        </w:rPr>
      </w:pPr>
    </w:p>
    <w:p w14:paraId="21067AB4" w14:textId="77777777" w:rsidR="00C76903" w:rsidRPr="00C76903" w:rsidRDefault="00C76903" w:rsidP="00C76903">
      <w:pPr>
        <w:pStyle w:val="NormalText"/>
        <w:rPr>
          <w:color w:val="auto"/>
          <w:sz w:val="20"/>
          <w:szCs w:val="20"/>
        </w:rPr>
      </w:pPr>
      <w:r w:rsidRPr="00C76903">
        <w:rPr>
          <w:color w:val="auto"/>
          <w:sz w:val="20"/>
          <w:szCs w:val="20"/>
        </w:rPr>
        <w:t>Hier op de foto gebeurt dit met gevulde paprika’s en een tomatensausje.</w:t>
      </w:r>
    </w:p>
    <w:p w14:paraId="132A3148" w14:textId="77777777" w:rsidR="00C76903" w:rsidRPr="00C76903" w:rsidRDefault="00C76903">
      <w:pPr>
        <w:rPr>
          <w:rFonts w:ascii="Arial" w:hAnsi="Arial" w:cs="Arial"/>
          <w:sz w:val="20"/>
          <w:szCs w:val="20"/>
        </w:rPr>
      </w:pPr>
    </w:p>
    <w:sectPr w:rsidR="00C76903" w:rsidRPr="00C76903" w:rsidSect="00A266D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B2"/>
    <w:rsid w:val="001305A8"/>
    <w:rsid w:val="002864B2"/>
    <w:rsid w:val="00A266D9"/>
    <w:rsid w:val="00C76903"/>
    <w:rsid w:val="00F21E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47E6"/>
  <w15:chartTrackingRefBased/>
  <w15:docId w15:val="{9CBBAAAF-8DA0-43D1-8943-D62F3F7C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864B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864B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7690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C76903"/>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C7690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770</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2024-02-19T06:09:00Z</dcterms:created>
  <dcterms:modified xsi:type="dcterms:W3CDTF">2024-02-19T06:10:00Z</dcterms:modified>
</cp:coreProperties>
</file>