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57E46" w14:textId="3362A709" w:rsidR="00D8693C" w:rsidRPr="00D8693C" w:rsidRDefault="007D4A88" w:rsidP="00D8693C">
      <w:pPr>
        <w:autoSpaceDE w:val="0"/>
        <w:autoSpaceDN w:val="0"/>
        <w:adjustRightInd w:val="0"/>
        <w:spacing w:before="525" w:after="241" w:line="287" w:lineRule="auto"/>
        <w:jc w:val="center"/>
        <w:outlineLvl w:val="0"/>
        <w:rPr>
          <w:rFonts w:ascii="Arial" w:hAnsi="Arial" w:cs="Arial"/>
          <w:kern w:val="0"/>
          <w:sz w:val="20"/>
          <w:szCs w:val="20"/>
        </w:rPr>
      </w:pPr>
      <w:r w:rsidRPr="00D8693C">
        <w:rPr>
          <w:rFonts w:ascii="Arial" w:hAnsi="Arial" w:cs="Arial"/>
          <w:b/>
          <w:bCs/>
          <w:kern w:val="0"/>
          <w:sz w:val="20"/>
          <w:szCs w:val="20"/>
        </w:rPr>
        <w:t>Gebakken</w:t>
      </w:r>
      <w:r w:rsidR="00D8693C" w:rsidRPr="00D8693C">
        <w:rPr>
          <w:rFonts w:ascii="Arial" w:hAnsi="Arial" w:cs="Arial"/>
          <w:b/>
          <w:bCs/>
          <w:kern w:val="0"/>
          <w:sz w:val="20"/>
          <w:szCs w:val="20"/>
        </w:rPr>
        <w:t xml:space="preserve"> schorseneren</w:t>
      </w:r>
    </w:p>
    <w:p w14:paraId="7700CAF5" w14:textId="77777777" w:rsidR="007D4A88" w:rsidRPr="007D4A88" w:rsidRDefault="007D4A88" w:rsidP="007D4A88">
      <w:pPr>
        <w:pStyle w:val="Ingredintena"/>
        <w:jc w:val="left"/>
        <w:rPr>
          <w:b w:val="0"/>
          <w:bCs w:val="0"/>
          <w:color w:val="auto"/>
          <w:sz w:val="20"/>
          <w:szCs w:val="20"/>
        </w:rPr>
      </w:pPr>
      <w:proofErr w:type="gramStart"/>
      <w:r w:rsidRPr="007D4A88">
        <w:rPr>
          <w:color w:val="auto"/>
          <w:sz w:val="20"/>
          <w:szCs w:val="20"/>
        </w:rPr>
        <w:t>schorseneren</w:t>
      </w:r>
      <w:proofErr w:type="gramEnd"/>
      <w:r w:rsidRPr="007D4A88">
        <w:rPr>
          <w:b w:val="0"/>
          <w:bCs w:val="0"/>
          <w:color w:val="auto"/>
          <w:sz w:val="20"/>
          <w:szCs w:val="20"/>
        </w:rPr>
        <w:br/>
      </w:r>
      <w:r w:rsidRPr="007D4A88">
        <w:rPr>
          <w:color w:val="auto"/>
          <w:sz w:val="20"/>
          <w:szCs w:val="20"/>
        </w:rPr>
        <w:t>boter</w:t>
      </w:r>
    </w:p>
    <w:p w14:paraId="7CCD3AFF" w14:textId="77777777" w:rsidR="007D4A88" w:rsidRPr="007D4A88" w:rsidRDefault="007D4A88" w:rsidP="007D4A88">
      <w:pPr>
        <w:pStyle w:val="ingredintenb"/>
        <w:spacing w:line="287" w:lineRule="auto"/>
        <w:rPr>
          <w:rFonts w:ascii="Arial" w:hAnsi="Arial" w:cs="Arial"/>
          <w:sz w:val="20"/>
          <w:szCs w:val="20"/>
        </w:rPr>
      </w:pPr>
      <w:proofErr w:type="gramStart"/>
      <w:r w:rsidRPr="007D4A88">
        <w:rPr>
          <w:rFonts w:ascii="Arial" w:hAnsi="Arial" w:cs="Arial"/>
          <w:b/>
          <w:bCs/>
          <w:sz w:val="20"/>
          <w:szCs w:val="20"/>
        </w:rPr>
        <w:t>peper</w:t>
      </w:r>
      <w:proofErr w:type="gramEnd"/>
      <w:r w:rsidRPr="007D4A88">
        <w:rPr>
          <w:rFonts w:ascii="Arial" w:hAnsi="Arial" w:cs="Arial"/>
          <w:sz w:val="20"/>
          <w:szCs w:val="20"/>
        </w:rPr>
        <w:br/>
      </w:r>
      <w:r w:rsidRPr="007D4A88">
        <w:rPr>
          <w:rFonts w:ascii="Arial" w:hAnsi="Arial" w:cs="Arial"/>
          <w:b/>
          <w:bCs/>
          <w:sz w:val="20"/>
          <w:szCs w:val="20"/>
        </w:rPr>
        <w:t>kruidenzout</w:t>
      </w:r>
    </w:p>
    <w:p w14:paraId="71156A3F" w14:textId="77777777" w:rsidR="001305A8" w:rsidRPr="007D4A88" w:rsidRDefault="001305A8">
      <w:pPr>
        <w:rPr>
          <w:rFonts w:ascii="Arial" w:hAnsi="Arial" w:cs="Arial"/>
          <w:sz w:val="20"/>
          <w:szCs w:val="20"/>
        </w:rPr>
      </w:pPr>
    </w:p>
    <w:p w14:paraId="16427535" w14:textId="55BFA7B6" w:rsidR="007D4A88" w:rsidRPr="007D4A88" w:rsidRDefault="007D4A88" w:rsidP="007D4A88">
      <w:pPr>
        <w:pStyle w:val="NormalText"/>
        <w:rPr>
          <w:color w:val="auto"/>
          <w:sz w:val="20"/>
          <w:szCs w:val="20"/>
        </w:rPr>
      </w:pPr>
      <w:r w:rsidRPr="007D4A88">
        <w:rPr>
          <w:color w:val="auto"/>
          <w:sz w:val="20"/>
          <w:szCs w:val="20"/>
        </w:rPr>
        <w:t xml:space="preserve">Spoel het zand weg van de schorseneren. </w:t>
      </w:r>
      <w:r w:rsidRPr="007D4A88">
        <w:rPr>
          <w:color w:val="auto"/>
          <w:sz w:val="20"/>
          <w:szCs w:val="20"/>
        </w:rPr>
        <w:t>Verwijder</w:t>
      </w:r>
      <w:r w:rsidRPr="007D4A88">
        <w:rPr>
          <w:color w:val="auto"/>
          <w:sz w:val="20"/>
          <w:szCs w:val="20"/>
        </w:rPr>
        <w:t xml:space="preserve"> de uiteinden en schil de wortels met een dunschiller. Spoel af en leg ze onmiddellijk in een waterbad met citroensap.</w:t>
      </w:r>
    </w:p>
    <w:p w14:paraId="0E973A7D" w14:textId="77777777" w:rsidR="007D4A88" w:rsidRPr="007D4A88" w:rsidRDefault="007D4A88" w:rsidP="007D4A88">
      <w:pPr>
        <w:pStyle w:val="NormalText"/>
        <w:rPr>
          <w:color w:val="auto"/>
          <w:sz w:val="20"/>
          <w:szCs w:val="20"/>
        </w:rPr>
      </w:pPr>
    </w:p>
    <w:p w14:paraId="5AAB84C8" w14:textId="58A994A0" w:rsidR="007D4A88" w:rsidRPr="007D4A88" w:rsidRDefault="007D4A88" w:rsidP="007D4A88">
      <w:pPr>
        <w:pStyle w:val="NormalText"/>
        <w:rPr>
          <w:color w:val="auto"/>
          <w:sz w:val="20"/>
          <w:szCs w:val="20"/>
        </w:rPr>
      </w:pPr>
      <w:r w:rsidRPr="007D4A88">
        <w:rPr>
          <w:color w:val="auto"/>
          <w:sz w:val="20"/>
          <w:szCs w:val="20"/>
        </w:rPr>
        <w:t xml:space="preserve">Snijd de geschilde schorseneren in frietjes. Bak ze rondom bruin in bruisende boter. Reken op minstens een kwartiertje bakken. Dek ze in het begin van de kooktijd af met </w:t>
      </w:r>
      <w:r w:rsidRPr="007D4A88">
        <w:rPr>
          <w:color w:val="auto"/>
          <w:sz w:val="20"/>
          <w:szCs w:val="20"/>
        </w:rPr>
        <w:t>halfopen</w:t>
      </w:r>
      <w:r w:rsidRPr="007D4A88">
        <w:rPr>
          <w:color w:val="auto"/>
          <w:sz w:val="20"/>
          <w:szCs w:val="20"/>
        </w:rPr>
        <w:t xml:space="preserve"> deksel en verwijder het deksel op het einde, zodat het vocht verder verdampt en ze mooi bruin worden. Kruid met peper en kruidenzout. Prik erin met een vork om te controleren of ze gaar zijn.</w:t>
      </w:r>
    </w:p>
    <w:p w14:paraId="6ADD4C15" w14:textId="77777777" w:rsidR="007D4A88" w:rsidRPr="007D4A88" w:rsidRDefault="007D4A88">
      <w:pPr>
        <w:rPr>
          <w:rFonts w:ascii="Arial" w:hAnsi="Arial" w:cs="Arial"/>
          <w:sz w:val="20"/>
          <w:szCs w:val="20"/>
        </w:rPr>
      </w:pPr>
    </w:p>
    <w:sectPr w:rsidR="007D4A88" w:rsidRPr="007D4A88" w:rsidSect="009B2264">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93C"/>
    <w:rsid w:val="001305A8"/>
    <w:rsid w:val="007D4A88"/>
    <w:rsid w:val="009B2264"/>
    <w:rsid w:val="00D869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59EF4"/>
  <w15:chartTrackingRefBased/>
  <w15:docId w15:val="{C0109A21-5153-4A22-B9BD-0FC1792E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D8693C"/>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D8693C"/>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7D4A88"/>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7D4A88"/>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7D4A88"/>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509</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2024-02-20T15:48:00Z</dcterms:created>
  <dcterms:modified xsi:type="dcterms:W3CDTF">2024-02-20T15:51:00Z</dcterms:modified>
</cp:coreProperties>
</file>