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494" w14:textId="07C7BEB2" w:rsidR="00EB2FAB" w:rsidRPr="00EB2FAB" w:rsidRDefault="0083128F" w:rsidP="00EB2FAB">
      <w:pPr>
        <w:autoSpaceDE w:val="0"/>
        <w:autoSpaceDN w:val="0"/>
        <w:adjustRightInd w:val="0"/>
        <w:spacing w:before="525" w:after="241" w:line="28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C</w:t>
      </w:r>
      <w:r w:rsidR="00EB2FAB" w:rsidRPr="00EB2FAB">
        <w:rPr>
          <w:rFonts w:ascii="Arial" w:hAnsi="Arial" w:cs="Arial"/>
          <w:b/>
          <w:bCs/>
          <w:kern w:val="0"/>
          <w:sz w:val="20"/>
          <w:szCs w:val="20"/>
        </w:rPr>
        <w:t>ourghetti</w:t>
      </w:r>
      <w:proofErr w:type="spellEnd"/>
    </w:p>
    <w:p w14:paraId="293D2995" w14:textId="77777777" w:rsidR="0083128F" w:rsidRPr="0083128F" w:rsidRDefault="0083128F" w:rsidP="0083128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83128F">
        <w:rPr>
          <w:color w:val="auto"/>
          <w:sz w:val="20"/>
          <w:szCs w:val="20"/>
        </w:rPr>
        <w:t>courgettes</w:t>
      </w:r>
      <w:proofErr w:type="gramEnd"/>
    </w:p>
    <w:p w14:paraId="57AF722C" w14:textId="77777777" w:rsidR="001305A8" w:rsidRPr="0083128F" w:rsidRDefault="001305A8">
      <w:pPr>
        <w:rPr>
          <w:rFonts w:ascii="Arial" w:hAnsi="Arial" w:cs="Arial"/>
          <w:sz w:val="20"/>
          <w:szCs w:val="20"/>
        </w:rPr>
      </w:pPr>
    </w:p>
    <w:p w14:paraId="2944CD3B" w14:textId="77777777" w:rsidR="0083128F" w:rsidRPr="0083128F" w:rsidRDefault="0083128F" w:rsidP="0083128F">
      <w:pPr>
        <w:pStyle w:val="NormalText"/>
        <w:rPr>
          <w:color w:val="auto"/>
          <w:sz w:val="20"/>
          <w:szCs w:val="20"/>
        </w:rPr>
      </w:pPr>
      <w:r w:rsidRPr="0083128F">
        <w:rPr>
          <w:color w:val="auto"/>
          <w:sz w:val="20"/>
          <w:szCs w:val="20"/>
        </w:rPr>
        <w:t xml:space="preserve">Snijd de courgettes met de mandoline in fijne spaghettislierten. Laat ze uitlekken en dep ze droog met keukenpapier. Zet ze onafgedekt een paar minuutjes in een heteluchtoven op 185°C. Je kan de </w:t>
      </w:r>
      <w:proofErr w:type="spellStart"/>
      <w:r w:rsidRPr="0083128F">
        <w:rPr>
          <w:color w:val="auto"/>
          <w:sz w:val="20"/>
          <w:szCs w:val="20"/>
        </w:rPr>
        <w:t>courghetti</w:t>
      </w:r>
      <w:proofErr w:type="spellEnd"/>
      <w:r w:rsidRPr="0083128F">
        <w:rPr>
          <w:color w:val="auto"/>
          <w:sz w:val="20"/>
          <w:szCs w:val="20"/>
        </w:rPr>
        <w:t xml:space="preserve"> zo uit de oven warm opdienen. </w:t>
      </w:r>
    </w:p>
    <w:p w14:paraId="4F8215D1" w14:textId="77777777" w:rsidR="0083128F" w:rsidRPr="0083128F" w:rsidRDefault="0083128F" w:rsidP="0083128F">
      <w:pPr>
        <w:pStyle w:val="NormalText"/>
        <w:rPr>
          <w:color w:val="auto"/>
          <w:sz w:val="20"/>
          <w:szCs w:val="20"/>
        </w:rPr>
      </w:pPr>
    </w:p>
    <w:p w14:paraId="4C8BD468" w14:textId="77777777" w:rsidR="0083128F" w:rsidRPr="0083128F" w:rsidRDefault="0083128F" w:rsidP="0083128F">
      <w:pPr>
        <w:pStyle w:val="NormalText"/>
        <w:rPr>
          <w:color w:val="auto"/>
          <w:sz w:val="20"/>
          <w:szCs w:val="20"/>
        </w:rPr>
      </w:pPr>
      <w:r w:rsidRPr="0083128F">
        <w:rPr>
          <w:color w:val="auto"/>
          <w:sz w:val="20"/>
          <w:szCs w:val="20"/>
        </w:rPr>
        <w:t xml:space="preserve">In plaats van ze in de oven te garen, kan je de rauwe </w:t>
      </w:r>
      <w:proofErr w:type="spellStart"/>
      <w:r w:rsidRPr="0083128F">
        <w:rPr>
          <w:color w:val="auto"/>
          <w:sz w:val="20"/>
          <w:szCs w:val="20"/>
        </w:rPr>
        <w:t>courghetti</w:t>
      </w:r>
      <w:proofErr w:type="spellEnd"/>
      <w:r w:rsidRPr="0083128F">
        <w:rPr>
          <w:color w:val="auto"/>
          <w:sz w:val="20"/>
          <w:szCs w:val="20"/>
        </w:rPr>
        <w:t xml:space="preserve"> ook een minuutje wokken in een beetje olijfolie op middelhoog vuur.</w:t>
      </w:r>
    </w:p>
    <w:p w14:paraId="2B607FAF" w14:textId="77777777" w:rsidR="0083128F" w:rsidRPr="0083128F" w:rsidRDefault="0083128F" w:rsidP="0083128F">
      <w:pPr>
        <w:pStyle w:val="NormalText"/>
        <w:rPr>
          <w:color w:val="auto"/>
          <w:sz w:val="20"/>
          <w:szCs w:val="20"/>
        </w:rPr>
      </w:pPr>
    </w:p>
    <w:p w14:paraId="300F379D" w14:textId="77777777" w:rsidR="0083128F" w:rsidRPr="0083128F" w:rsidRDefault="0083128F" w:rsidP="0083128F">
      <w:pPr>
        <w:pStyle w:val="NormalText"/>
        <w:rPr>
          <w:color w:val="auto"/>
          <w:sz w:val="20"/>
          <w:szCs w:val="20"/>
        </w:rPr>
      </w:pPr>
      <w:r w:rsidRPr="0083128F">
        <w:rPr>
          <w:color w:val="auto"/>
          <w:sz w:val="20"/>
          <w:szCs w:val="20"/>
        </w:rPr>
        <w:t>Deze bereiding vervangt spaghetti en kan met gelijk welke pastasaus opgediend worden. Het is dé oplossing voor pastafreeks die een koolhydraatarm eetpatroon volgen.</w:t>
      </w:r>
    </w:p>
    <w:p w14:paraId="1E3FB110" w14:textId="77777777" w:rsidR="0083128F" w:rsidRPr="0083128F" w:rsidRDefault="0083128F">
      <w:pPr>
        <w:rPr>
          <w:rFonts w:ascii="Arial" w:hAnsi="Arial" w:cs="Arial"/>
          <w:sz w:val="20"/>
          <w:szCs w:val="20"/>
        </w:rPr>
      </w:pPr>
    </w:p>
    <w:sectPr w:rsidR="0083128F" w:rsidRPr="0083128F" w:rsidSect="009860E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AB"/>
    <w:rsid w:val="001305A8"/>
    <w:rsid w:val="0083128F"/>
    <w:rsid w:val="009860E2"/>
    <w:rsid w:val="00E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8E4F"/>
  <w15:chartTrackingRefBased/>
  <w15:docId w15:val="{F5261C94-D06F-4E2F-8EE7-F91D9C05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EB2FAB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B2FAB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83128F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83128F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2024-02-23T06:20:00Z</dcterms:created>
  <dcterms:modified xsi:type="dcterms:W3CDTF">2024-02-23T06:21:00Z</dcterms:modified>
</cp:coreProperties>
</file>