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78DD" w14:textId="08C6F051" w:rsidR="00451C9C" w:rsidRPr="00451C9C" w:rsidRDefault="00451C9C" w:rsidP="00451C9C">
      <w:r w:rsidRPr="00451C9C">
        <w:rPr>
          <w:b/>
          <w:bCs/>
        </w:rPr>
        <w:t>Soupe</w:t>
      </w:r>
      <w:r w:rsidRPr="00451C9C">
        <w:rPr>
          <w:b/>
          <w:bCs/>
        </w:rPr>
        <w:t xml:space="preserve"> </w:t>
      </w:r>
      <w:r w:rsidR="008879A9" w:rsidRPr="00451C9C">
        <w:rPr>
          <w:b/>
          <w:bCs/>
        </w:rPr>
        <w:t>d’hochepot</w:t>
      </w:r>
      <w:r w:rsidR="008879A9">
        <w:pict w14:anchorId="29E0159D">
          <v:rect id="_x0000_i1025" style="width:0;height:1.5pt" o:hralign="center" o:hrstd="t" o:hr="t" fillcolor="#a0a0a0" stroked="f"/>
        </w:pict>
      </w:r>
    </w:p>
    <w:p w14:paraId="4A9AA3A1" w14:textId="78B69F16" w:rsidR="008879A9" w:rsidRDefault="008879A9" w:rsidP="008879A9">
      <w:pPr>
        <w:rPr>
          <w:b/>
          <w:bCs/>
        </w:rPr>
      </w:pPr>
      <w:r w:rsidRPr="008879A9">
        <w:rPr>
          <w:b/>
          <w:bCs/>
        </w:rPr>
        <w:t>P</w:t>
      </w:r>
      <w:r w:rsidRPr="008879A9">
        <w:rPr>
          <w:b/>
          <w:bCs/>
        </w:rPr>
        <w:t>ersil</w:t>
      </w:r>
      <w:r>
        <w:rPr>
          <w:b/>
          <w:bCs/>
        </w:rPr>
        <w:br/>
      </w:r>
      <w:r w:rsidRPr="008879A9">
        <w:rPr>
          <w:b/>
          <w:bCs/>
        </w:rPr>
        <w:t>poivre et sel</w:t>
      </w:r>
      <w:r>
        <w:rPr>
          <w:b/>
          <w:bCs/>
        </w:rPr>
        <w:br/>
      </w:r>
      <w:r w:rsidRPr="008879A9">
        <w:rPr>
          <w:b/>
          <w:bCs/>
        </w:rPr>
        <w:t>haricots verts</w:t>
      </w:r>
      <w:r>
        <w:rPr>
          <w:b/>
          <w:bCs/>
        </w:rPr>
        <w:br/>
      </w:r>
      <w:r w:rsidRPr="008879A9">
        <w:rPr>
          <w:b/>
          <w:bCs/>
        </w:rPr>
        <w:t>haricots blancs</w:t>
      </w:r>
      <w:r>
        <w:rPr>
          <w:b/>
          <w:bCs/>
        </w:rPr>
        <w:br/>
      </w:r>
      <w:r w:rsidRPr="008879A9">
        <w:rPr>
          <w:b/>
          <w:bCs/>
        </w:rPr>
        <w:t>chou blanc</w:t>
      </w:r>
      <w:r>
        <w:rPr>
          <w:b/>
          <w:bCs/>
        </w:rPr>
        <w:br/>
      </w:r>
      <w:r w:rsidRPr="008879A9">
        <w:rPr>
          <w:b/>
          <w:bCs/>
        </w:rPr>
        <w:t>céleri-rave</w:t>
      </w:r>
      <w:r>
        <w:rPr>
          <w:b/>
          <w:bCs/>
        </w:rPr>
        <w:br/>
      </w:r>
      <w:r w:rsidRPr="008879A9">
        <w:rPr>
          <w:b/>
          <w:bCs/>
        </w:rPr>
        <w:t>panais</w:t>
      </w:r>
      <w:r>
        <w:rPr>
          <w:b/>
          <w:bCs/>
        </w:rPr>
        <w:br/>
      </w:r>
      <w:r w:rsidRPr="008879A9">
        <w:rPr>
          <w:b/>
          <w:bCs/>
        </w:rPr>
        <w:t>choux de Bruxelles</w:t>
      </w:r>
    </w:p>
    <w:p w14:paraId="0B50C5BA" w14:textId="05F375C4" w:rsidR="008879A9" w:rsidRPr="008879A9" w:rsidRDefault="008879A9" w:rsidP="008879A9">
      <w:r w:rsidRPr="008879A9">
        <w:rPr>
          <w:b/>
          <w:bCs/>
        </w:rPr>
        <w:t>L</w:t>
      </w:r>
      <w:r w:rsidRPr="008879A9">
        <w:rPr>
          <w:b/>
          <w:bCs/>
        </w:rPr>
        <w:t>ardons</w:t>
      </w:r>
      <w:r>
        <w:rPr>
          <w:b/>
          <w:bCs/>
        </w:rPr>
        <w:br/>
      </w:r>
      <w:r w:rsidRPr="008879A9">
        <w:rPr>
          <w:b/>
          <w:bCs/>
        </w:rPr>
        <w:t>bouillon de légumes</w:t>
      </w:r>
      <w:r>
        <w:rPr>
          <w:b/>
          <w:bCs/>
        </w:rPr>
        <w:br/>
      </w:r>
      <w:r w:rsidRPr="008879A9">
        <w:rPr>
          <w:b/>
          <w:bCs/>
        </w:rPr>
        <w:t>poireaux</w:t>
      </w:r>
      <w:r>
        <w:rPr>
          <w:b/>
          <w:bCs/>
        </w:rPr>
        <w:br/>
      </w:r>
      <w:r w:rsidRPr="008879A9">
        <w:rPr>
          <w:b/>
          <w:bCs/>
        </w:rPr>
        <w:t>navets</w:t>
      </w:r>
      <w:r>
        <w:rPr>
          <w:b/>
          <w:bCs/>
        </w:rPr>
        <w:br/>
      </w:r>
      <w:r w:rsidRPr="008879A9">
        <w:rPr>
          <w:b/>
          <w:bCs/>
        </w:rPr>
        <w:t>oignon</w:t>
      </w:r>
      <w:r>
        <w:rPr>
          <w:b/>
          <w:bCs/>
        </w:rPr>
        <w:br/>
      </w:r>
      <w:r w:rsidRPr="008879A9">
        <w:rPr>
          <w:b/>
          <w:bCs/>
        </w:rPr>
        <w:t>carotte</w:t>
      </w:r>
      <w:r>
        <w:rPr>
          <w:b/>
          <w:bCs/>
        </w:rPr>
        <w:br/>
      </w:r>
      <w:r w:rsidRPr="008879A9">
        <w:rPr>
          <w:b/>
          <w:bCs/>
        </w:rPr>
        <w:t>chou vert</w:t>
      </w:r>
      <w:r>
        <w:rPr>
          <w:b/>
          <w:bCs/>
        </w:rPr>
        <w:br/>
      </w:r>
      <w:r w:rsidRPr="008879A9">
        <w:rPr>
          <w:b/>
          <w:bCs/>
        </w:rPr>
        <w:t>thym</w:t>
      </w:r>
      <w:r>
        <w:rPr>
          <w:b/>
          <w:bCs/>
        </w:rPr>
        <w:br/>
      </w:r>
      <w:r w:rsidRPr="008879A9">
        <w:rPr>
          <w:b/>
          <w:bCs/>
        </w:rPr>
        <w:t>feuille de laurier</w:t>
      </w:r>
    </w:p>
    <w:p w14:paraId="72068C14" w14:textId="77777777" w:rsidR="008879A9" w:rsidRPr="008879A9" w:rsidRDefault="008879A9" w:rsidP="008879A9">
      <w:r w:rsidRPr="008879A9">
        <w:t xml:space="preserve">Un hochepot est une bombe gustative saine, car il contient la moitié d'un étal de marché de légumes.  Mais que faites-vous du surplus de légumes que vous ne pouvez pas mettre dans la marmite ? Tu en fais juste une "soupe hochepot". </w:t>
      </w:r>
    </w:p>
    <w:p w14:paraId="1C296BBB" w14:textId="77777777" w:rsidR="008879A9" w:rsidRPr="008879A9" w:rsidRDefault="008879A9" w:rsidP="008879A9">
      <w:r w:rsidRPr="008879A9">
        <w:t>Mettez tous les ingrédients dans la machine à soupe, ou dans une marmite avec le bouillon de légumes et les herbes. Laissez cuire pendant 25 minutes et utilisez ensuite le mixeur à main.</w:t>
      </w:r>
    </w:p>
    <w:p w14:paraId="0C4058EB" w14:textId="77777777" w:rsidR="008879A9" w:rsidRPr="008879A9" w:rsidRDefault="008879A9" w:rsidP="008879A9">
      <w:r w:rsidRPr="008879A9">
        <w:t>Terminez dans l'assiette avec des lardons frits croustillants et des touffes de persil.</w:t>
      </w:r>
    </w:p>
    <w:p w14:paraId="1475C0B7" w14:textId="77777777" w:rsidR="008879A9" w:rsidRPr="008879A9" w:rsidRDefault="008879A9" w:rsidP="008879A9"/>
    <w:p w14:paraId="2F32771C" w14:textId="77777777" w:rsidR="001305A8" w:rsidRDefault="001305A8"/>
    <w:sectPr w:rsidR="001305A8" w:rsidSect="00451C9C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C"/>
    <w:rsid w:val="001305A8"/>
    <w:rsid w:val="0037187E"/>
    <w:rsid w:val="00437157"/>
    <w:rsid w:val="00451C9C"/>
    <w:rsid w:val="008879A9"/>
    <w:rsid w:val="008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2CCA"/>
  <w15:chartTrackingRefBased/>
  <w15:docId w15:val="{54608E8F-AC70-400B-9ED8-B03F640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45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1C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1C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1C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1C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1C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1C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1C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1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1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1C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1C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1C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1C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1C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1C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1C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1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1C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1C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1C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1C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1C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C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1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2025-03-28T08:59:00Z</dcterms:created>
  <dcterms:modified xsi:type="dcterms:W3CDTF">2025-03-28T09:05:00Z</dcterms:modified>
</cp:coreProperties>
</file>