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E0FB1" w14:textId="204D3FA3" w:rsidR="00054A36" w:rsidRPr="00054A36" w:rsidRDefault="00054A36" w:rsidP="00054A36">
      <w:pPr>
        <w:rPr>
          <w:b/>
          <w:bCs/>
          <w:lang w:val="fr-FR"/>
        </w:rPr>
      </w:pPr>
      <w:r w:rsidRPr="00054A36">
        <w:rPr>
          <w:b/>
          <w:bCs/>
          <w:lang w:val="fr-FR"/>
        </w:rPr>
        <w:t>Quiche</w:t>
      </w:r>
      <w:r w:rsidRPr="00054A36">
        <w:rPr>
          <w:b/>
          <w:bCs/>
          <w:lang w:val="fr-FR"/>
        </w:rPr>
        <w:t xml:space="preserve"> au poireau et au jambon</w:t>
      </w:r>
      <w:r>
        <w:rPr>
          <w:b/>
          <w:bCs/>
          <w:lang w:val="fr-FR"/>
        </w:rPr>
        <w:pict w14:anchorId="3F0E3D2A">
          <v:rect id="_x0000_i1025" style="width:0;height:1.5pt" o:hralign="center" o:hrstd="t" o:hr="t" fillcolor="#a0a0a0" stroked="f"/>
        </w:pict>
      </w:r>
    </w:p>
    <w:p w14:paraId="20411829" w14:textId="39C7A0A8" w:rsidR="00116014" w:rsidRPr="00116014" w:rsidRDefault="00116014" w:rsidP="00116014">
      <w:pPr>
        <w:rPr>
          <w:lang w:val="fr-FR"/>
        </w:rPr>
      </w:pPr>
      <w:r w:rsidRPr="00116014">
        <w:rPr>
          <w:b/>
          <w:bCs/>
          <w:lang w:val="fr-FR"/>
        </w:rPr>
        <w:t>pâte brisée</w:t>
      </w:r>
      <w:r>
        <w:rPr>
          <w:b/>
          <w:bCs/>
          <w:lang w:val="fr-FR"/>
        </w:rPr>
        <w:br/>
      </w:r>
      <w:r w:rsidRPr="00116014">
        <w:rPr>
          <w:b/>
          <w:bCs/>
          <w:lang w:val="fr-FR"/>
        </w:rPr>
        <w:t>beurre</w:t>
      </w:r>
      <w:r>
        <w:rPr>
          <w:b/>
          <w:bCs/>
          <w:lang w:val="fr-FR"/>
        </w:rPr>
        <w:br/>
      </w:r>
      <w:r w:rsidRPr="00116014">
        <w:rPr>
          <w:b/>
          <w:bCs/>
          <w:lang w:val="fr-FR"/>
        </w:rPr>
        <w:t>farine</w:t>
      </w:r>
      <w:r>
        <w:rPr>
          <w:b/>
          <w:bCs/>
          <w:lang w:val="fr-FR"/>
        </w:rPr>
        <w:br/>
      </w:r>
      <w:r w:rsidRPr="00116014">
        <w:rPr>
          <w:b/>
          <w:bCs/>
          <w:lang w:val="fr-FR"/>
        </w:rPr>
        <w:t>poireau</w:t>
      </w:r>
      <w:r>
        <w:rPr>
          <w:b/>
          <w:bCs/>
          <w:lang w:val="fr-FR"/>
        </w:rPr>
        <w:br/>
      </w:r>
      <w:r w:rsidRPr="00116014">
        <w:rPr>
          <w:b/>
          <w:bCs/>
          <w:lang w:val="fr-FR"/>
        </w:rPr>
        <w:t>oignon</w:t>
      </w:r>
      <w:r>
        <w:rPr>
          <w:b/>
          <w:bCs/>
          <w:lang w:val="fr-FR"/>
        </w:rPr>
        <w:br/>
      </w:r>
      <w:r w:rsidRPr="00116014">
        <w:rPr>
          <w:b/>
          <w:bCs/>
          <w:lang w:val="fr-FR"/>
        </w:rPr>
        <w:t>ail</w:t>
      </w:r>
      <w:r>
        <w:rPr>
          <w:b/>
          <w:bCs/>
          <w:lang w:val="fr-FR"/>
        </w:rPr>
        <w:br/>
      </w:r>
      <w:r w:rsidRPr="00116014">
        <w:rPr>
          <w:b/>
          <w:bCs/>
          <w:lang w:val="fr-FR"/>
        </w:rPr>
        <w:t>jambon cuit</w:t>
      </w:r>
      <w:r>
        <w:rPr>
          <w:b/>
          <w:bCs/>
          <w:lang w:val="fr-FR"/>
        </w:rPr>
        <w:br/>
      </w:r>
      <w:r w:rsidRPr="00116014">
        <w:rPr>
          <w:b/>
          <w:bCs/>
          <w:lang w:val="fr-FR"/>
        </w:rPr>
        <w:t>poivre et sel</w:t>
      </w:r>
      <w:r>
        <w:rPr>
          <w:b/>
          <w:bCs/>
          <w:lang w:val="fr-FR"/>
        </w:rPr>
        <w:br/>
      </w:r>
      <w:r w:rsidRPr="00116014">
        <w:rPr>
          <w:b/>
          <w:bCs/>
          <w:lang w:val="fr-FR"/>
        </w:rPr>
        <w:t>poivre de cayenne</w:t>
      </w:r>
      <w:r>
        <w:rPr>
          <w:b/>
          <w:bCs/>
          <w:lang w:val="fr-FR"/>
        </w:rPr>
        <w:br/>
      </w:r>
      <w:r w:rsidRPr="00116014">
        <w:rPr>
          <w:b/>
          <w:bCs/>
          <w:lang w:val="fr-FR"/>
        </w:rPr>
        <w:t>noix de muscade</w:t>
      </w:r>
      <w:r>
        <w:rPr>
          <w:b/>
          <w:bCs/>
          <w:lang w:val="fr-FR"/>
        </w:rPr>
        <w:br/>
      </w:r>
      <w:r w:rsidRPr="00116014">
        <w:rPr>
          <w:b/>
          <w:bCs/>
          <w:lang w:val="fr-FR"/>
        </w:rPr>
        <w:t>thym</w:t>
      </w:r>
      <w:r>
        <w:rPr>
          <w:b/>
          <w:bCs/>
          <w:lang w:val="fr-FR"/>
        </w:rPr>
        <w:br/>
      </w:r>
      <w:r w:rsidRPr="00116014">
        <w:rPr>
          <w:b/>
          <w:bCs/>
          <w:lang w:val="fr-FR"/>
        </w:rPr>
        <w:t>25 cl de crème</w:t>
      </w:r>
      <w:r>
        <w:rPr>
          <w:b/>
          <w:bCs/>
          <w:lang w:val="fr-FR"/>
        </w:rPr>
        <w:br/>
      </w:r>
      <w:r w:rsidRPr="00116014">
        <w:rPr>
          <w:b/>
          <w:bCs/>
          <w:lang w:val="fr-FR"/>
        </w:rPr>
        <w:t>4 œufs</w:t>
      </w:r>
      <w:r>
        <w:rPr>
          <w:b/>
          <w:bCs/>
          <w:lang w:val="fr-FR"/>
        </w:rPr>
        <w:br/>
      </w:r>
      <w:r w:rsidRPr="00116014">
        <w:rPr>
          <w:b/>
          <w:bCs/>
          <w:lang w:val="fr-FR"/>
        </w:rPr>
        <w:t>gruyère</w:t>
      </w:r>
    </w:p>
    <w:p w14:paraId="26845177" w14:textId="77777777" w:rsidR="002A2B67" w:rsidRPr="002A2B67" w:rsidRDefault="002A2B67" w:rsidP="002A2B67">
      <w:pPr>
        <w:rPr>
          <w:lang w:val="fr-FR"/>
        </w:rPr>
      </w:pPr>
      <w:r w:rsidRPr="002A2B67">
        <w:rPr>
          <w:lang w:val="fr-FR"/>
        </w:rPr>
        <w:t>Pressez la base du gâteau dans un moule à gâteau en silicone. Remplissez-le de haricots blancs secs. Faites cuire la base du gâteau pendant 20 minutes dans un four préchauffé à 185°C.</w:t>
      </w:r>
    </w:p>
    <w:p w14:paraId="5EB1DDCA" w14:textId="77777777" w:rsidR="002A2B67" w:rsidRPr="002A2B67" w:rsidRDefault="002A2B67" w:rsidP="002A2B67">
      <w:pPr>
        <w:rPr>
          <w:lang w:val="fr-FR"/>
        </w:rPr>
      </w:pPr>
      <w:r w:rsidRPr="002A2B67">
        <w:rPr>
          <w:lang w:val="fr-FR"/>
        </w:rPr>
        <w:t xml:space="preserve">En attendant, préparez </w:t>
      </w:r>
      <w:r w:rsidRPr="002A2B67">
        <w:rPr>
          <w:b/>
          <w:bCs/>
          <w:lang w:val="fr-FR"/>
        </w:rPr>
        <w:t>la farce</w:t>
      </w:r>
      <w:r w:rsidRPr="002A2B67">
        <w:rPr>
          <w:lang w:val="fr-FR"/>
        </w:rPr>
        <w:t xml:space="preserve"> : faites revenir dans du beurre des oignons, des poireaux et de l'ail coupés en tranches. A la fin, ajoutez les dés de jambon cuit et laissez mijoter un peu. Assaisonnez selon votre goût avec du thym séché, du poivre, du sel, du poivre de cayenne et de la noix de muscade.</w:t>
      </w:r>
    </w:p>
    <w:p w14:paraId="7C80A90E" w14:textId="77777777" w:rsidR="002A2B67" w:rsidRPr="002A2B67" w:rsidRDefault="002A2B67" w:rsidP="002A2B67">
      <w:pPr>
        <w:rPr>
          <w:lang w:val="fr-FR"/>
        </w:rPr>
      </w:pPr>
      <w:r w:rsidRPr="002A2B67">
        <w:rPr>
          <w:lang w:val="fr-FR"/>
        </w:rPr>
        <w:t xml:space="preserve">Laissez s'évaporer un peu à feu doux, car cette préparation doit être la plus sèche possible. Préparez un mélange d'œufs, de crème fraîche et de gruyère suisse râpé. </w:t>
      </w:r>
    </w:p>
    <w:p w14:paraId="019AF411" w14:textId="68772F4B" w:rsidR="002A2B67" w:rsidRPr="002A2B67" w:rsidRDefault="002A2B67" w:rsidP="002A2B67">
      <w:pPr>
        <w:rPr>
          <w:lang w:val="fr-FR"/>
        </w:rPr>
      </w:pPr>
      <w:r w:rsidRPr="002A2B67">
        <w:rPr>
          <w:lang w:val="fr-FR"/>
        </w:rPr>
        <w:t xml:space="preserve">Dégagez le fond du gâteau, ajoutez la préparation de poireaux et, par-dessus, la préparation de crème aux œufs et au fromage. Couvrez avec le reste du </w:t>
      </w:r>
      <w:r w:rsidR="007B7994">
        <w:rPr>
          <w:lang w:val="fr-FR"/>
        </w:rPr>
        <w:t>g</w:t>
      </w:r>
      <w:r w:rsidRPr="002A2B67">
        <w:rPr>
          <w:lang w:val="fr-FR"/>
        </w:rPr>
        <w:t>ruyère moulu et mettez au four à 185°C pendant 35 minutes.</w:t>
      </w:r>
    </w:p>
    <w:p w14:paraId="6904BCFB" w14:textId="7C489D8E" w:rsidR="00116014" w:rsidRPr="00116014" w:rsidRDefault="00116014" w:rsidP="00116014">
      <w:pPr>
        <w:rPr>
          <w:lang w:val="fr-FR"/>
        </w:rPr>
      </w:pPr>
    </w:p>
    <w:p w14:paraId="5C69BF15" w14:textId="77777777" w:rsidR="001305A8" w:rsidRPr="00054A36" w:rsidRDefault="001305A8">
      <w:pPr>
        <w:rPr>
          <w:lang w:val="fr-FR"/>
        </w:rPr>
      </w:pPr>
    </w:p>
    <w:sectPr w:rsidR="001305A8" w:rsidRPr="00054A36" w:rsidSect="00054A3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36"/>
    <w:rsid w:val="00054A36"/>
    <w:rsid w:val="00116014"/>
    <w:rsid w:val="001305A8"/>
    <w:rsid w:val="002A2B67"/>
    <w:rsid w:val="00437157"/>
    <w:rsid w:val="00492F5E"/>
    <w:rsid w:val="007B7994"/>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1CA7"/>
  <w15:chartTrackingRefBased/>
  <w15:docId w15:val="{1BB9FE1F-8679-47CE-97F1-3D663810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4A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54A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54A3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54A3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54A36"/>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054A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54A3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54A3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54A3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4A3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54A3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54A36"/>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054A36"/>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054A36"/>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054A3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54A3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54A3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54A3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54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4A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4A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4A3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54A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4A36"/>
    <w:rPr>
      <w:i/>
      <w:iCs/>
      <w:color w:val="404040" w:themeColor="text1" w:themeTint="BF"/>
    </w:rPr>
  </w:style>
  <w:style w:type="paragraph" w:styleId="Lijstalinea">
    <w:name w:val="List Paragraph"/>
    <w:basedOn w:val="Standaard"/>
    <w:uiPriority w:val="34"/>
    <w:qFormat/>
    <w:rsid w:val="00054A36"/>
    <w:pPr>
      <w:ind w:left="720"/>
      <w:contextualSpacing/>
    </w:pPr>
  </w:style>
  <w:style w:type="character" w:styleId="Intensievebenadrukking">
    <w:name w:val="Intense Emphasis"/>
    <w:basedOn w:val="Standaardalinea-lettertype"/>
    <w:uiPriority w:val="21"/>
    <w:qFormat/>
    <w:rsid w:val="00054A36"/>
    <w:rPr>
      <w:i/>
      <w:iCs/>
      <w:color w:val="2F5496" w:themeColor="accent1" w:themeShade="BF"/>
    </w:rPr>
  </w:style>
  <w:style w:type="paragraph" w:styleId="Duidelijkcitaat">
    <w:name w:val="Intense Quote"/>
    <w:basedOn w:val="Standaard"/>
    <w:next w:val="Standaard"/>
    <w:link w:val="DuidelijkcitaatChar"/>
    <w:uiPriority w:val="30"/>
    <w:qFormat/>
    <w:rsid w:val="00054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54A36"/>
    <w:rPr>
      <w:i/>
      <w:iCs/>
      <w:color w:val="2F5496" w:themeColor="accent1" w:themeShade="BF"/>
    </w:rPr>
  </w:style>
  <w:style w:type="character" w:styleId="Intensieveverwijzing">
    <w:name w:val="Intense Reference"/>
    <w:basedOn w:val="Standaardalinea-lettertype"/>
    <w:uiPriority w:val="32"/>
    <w:qFormat/>
    <w:rsid w:val="00054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160</Words>
  <Characters>881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2025-02-04T05:45:00Z</dcterms:created>
  <dcterms:modified xsi:type="dcterms:W3CDTF">2025-02-04T06:14:00Z</dcterms:modified>
</cp:coreProperties>
</file>