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3F079" w14:textId="5E962247" w:rsidR="00EB7069" w:rsidRDefault="00EB7069" w:rsidP="00EB7069">
      <w:pPr>
        <w:rPr>
          <w:b/>
          <w:bCs/>
          <w:lang w:val="fr-FR"/>
        </w:rPr>
      </w:pPr>
      <w:r w:rsidRPr="00EB7069">
        <w:rPr>
          <w:b/>
          <w:bCs/>
          <w:lang w:val="fr-FR"/>
        </w:rPr>
        <w:t>Skrei</w:t>
      </w:r>
      <w:r w:rsidR="00681AA8">
        <w:rPr>
          <w:b/>
          <w:bCs/>
          <w:lang w:val="fr-FR"/>
        </w:rPr>
        <w:t>,</w:t>
      </w:r>
      <w:r w:rsidRPr="00EB7069">
        <w:rPr>
          <w:b/>
          <w:bCs/>
          <w:lang w:val="fr-FR"/>
        </w:rPr>
        <w:t xml:space="preserve"> la purée de fenouil et de patate douce</w:t>
      </w:r>
    </w:p>
    <w:p w14:paraId="67C338B2" w14:textId="4C21E132" w:rsidR="00681AA8" w:rsidRPr="00EB7069" w:rsidRDefault="00681AA8" w:rsidP="00EB7069">
      <w:pPr>
        <w:rPr>
          <w:lang w:val="fr-FR"/>
        </w:rPr>
      </w:pPr>
      <w:r>
        <w:rPr>
          <w:b/>
          <w:bCs/>
          <w:lang w:val="fr-FR"/>
        </w:rPr>
        <w:pict w14:anchorId="4AC919B9">
          <v:rect id="_x0000_i1025" style="width:0;height:1.5pt" o:hralign="center" o:hrstd="t" o:hr="t" fillcolor="#a0a0a0" stroked="f"/>
        </w:pict>
      </w:r>
    </w:p>
    <w:p w14:paraId="2E6700CE" w14:textId="77777777" w:rsidR="00681AA8" w:rsidRPr="00681AA8" w:rsidRDefault="00681AA8" w:rsidP="00681AA8">
      <w:pPr>
        <w:rPr>
          <w:lang w:val="fr-FR"/>
        </w:rPr>
      </w:pPr>
      <w:r w:rsidRPr="00681AA8">
        <w:rPr>
          <w:b/>
          <w:bCs/>
          <w:lang w:val="fr-FR"/>
        </w:rPr>
        <w:t>skrei</w:t>
      </w:r>
      <w:r w:rsidRPr="00681AA8">
        <w:rPr>
          <w:lang w:val="fr-FR"/>
        </w:rPr>
        <w:br/>
      </w:r>
      <w:r w:rsidRPr="00681AA8">
        <w:rPr>
          <w:b/>
          <w:bCs/>
          <w:lang w:val="fr-FR"/>
        </w:rPr>
        <w:t>huile d'olive</w:t>
      </w:r>
      <w:r w:rsidRPr="00681AA8">
        <w:rPr>
          <w:lang w:val="fr-FR"/>
        </w:rPr>
        <w:br/>
      </w:r>
      <w:r w:rsidRPr="00681AA8">
        <w:rPr>
          <w:b/>
          <w:bCs/>
          <w:lang w:val="fr-FR"/>
        </w:rPr>
        <w:t>sel et poivre</w:t>
      </w:r>
      <w:r w:rsidRPr="00681AA8">
        <w:rPr>
          <w:lang w:val="fr-FR"/>
        </w:rPr>
        <w:br/>
      </w:r>
      <w:r w:rsidRPr="00681AA8">
        <w:rPr>
          <w:b/>
          <w:bCs/>
          <w:lang w:val="fr-FR"/>
        </w:rPr>
        <w:t>aneth</w:t>
      </w:r>
      <w:r w:rsidRPr="00681AA8">
        <w:rPr>
          <w:lang w:val="fr-FR"/>
        </w:rPr>
        <w:br/>
      </w:r>
      <w:r w:rsidRPr="00681AA8">
        <w:rPr>
          <w:b/>
          <w:bCs/>
          <w:lang w:val="fr-FR"/>
        </w:rPr>
        <w:t>fenouil</w:t>
      </w:r>
      <w:r w:rsidRPr="00681AA8">
        <w:rPr>
          <w:lang w:val="fr-FR"/>
        </w:rPr>
        <w:br/>
      </w:r>
      <w:r w:rsidRPr="00681AA8">
        <w:rPr>
          <w:b/>
          <w:bCs/>
          <w:lang w:val="fr-FR"/>
        </w:rPr>
        <w:t>beurre</w:t>
      </w:r>
      <w:r w:rsidRPr="00681AA8">
        <w:rPr>
          <w:lang w:val="fr-FR"/>
        </w:rPr>
        <w:br/>
      </w:r>
      <w:r w:rsidRPr="00681AA8">
        <w:rPr>
          <w:b/>
          <w:bCs/>
          <w:lang w:val="fr-FR"/>
        </w:rPr>
        <w:t>échalotes</w:t>
      </w:r>
      <w:r w:rsidRPr="00681AA8">
        <w:rPr>
          <w:lang w:val="fr-FR"/>
        </w:rPr>
        <w:br/>
      </w:r>
      <w:r w:rsidRPr="00681AA8">
        <w:rPr>
          <w:b/>
          <w:bCs/>
          <w:lang w:val="fr-FR"/>
        </w:rPr>
        <w:t>patates douces</w:t>
      </w:r>
    </w:p>
    <w:p w14:paraId="237A2C2E" w14:textId="77777777" w:rsidR="00681AA8" w:rsidRPr="00681AA8" w:rsidRDefault="00681AA8" w:rsidP="00681AA8">
      <w:pPr>
        <w:rPr>
          <w:lang w:val="fr-FR"/>
        </w:rPr>
      </w:pPr>
      <w:r w:rsidRPr="00681AA8">
        <w:rPr>
          <w:b/>
          <w:bCs/>
          <w:lang w:val="fr-FR"/>
        </w:rPr>
        <w:t>oignons</w:t>
      </w:r>
      <w:r w:rsidRPr="00681AA8">
        <w:rPr>
          <w:lang w:val="fr-FR"/>
        </w:rPr>
        <w:br/>
      </w:r>
      <w:r w:rsidRPr="00681AA8">
        <w:rPr>
          <w:b/>
          <w:bCs/>
          <w:lang w:val="fr-FR"/>
        </w:rPr>
        <w:t>ail</w:t>
      </w:r>
      <w:r w:rsidRPr="00681AA8">
        <w:rPr>
          <w:lang w:val="fr-FR"/>
        </w:rPr>
        <w:br/>
      </w:r>
      <w:r w:rsidRPr="00681AA8">
        <w:rPr>
          <w:b/>
          <w:bCs/>
          <w:lang w:val="fr-FR"/>
        </w:rPr>
        <w:t>bouillon de poulet</w:t>
      </w:r>
      <w:r w:rsidRPr="00681AA8">
        <w:rPr>
          <w:lang w:val="fr-FR"/>
        </w:rPr>
        <w:br/>
      </w:r>
      <w:r w:rsidRPr="00681AA8">
        <w:rPr>
          <w:b/>
          <w:bCs/>
          <w:lang w:val="fr-FR"/>
        </w:rPr>
        <w:t>noix de muscade</w:t>
      </w:r>
      <w:r w:rsidRPr="00681AA8">
        <w:rPr>
          <w:lang w:val="fr-FR"/>
        </w:rPr>
        <w:br/>
      </w:r>
      <w:r w:rsidRPr="00681AA8">
        <w:rPr>
          <w:b/>
          <w:bCs/>
          <w:lang w:val="fr-FR"/>
        </w:rPr>
        <w:t>épinards</w:t>
      </w:r>
      <w:r w:rsidRPr="00681AA8">
        <w:rPr>
          <w:lang w:val="fr-FR"/>
        </w:rPr>
        <w:br/>
      </w:r>
      <w:r w:rsidRPr="00681AA8">
        <w:rPr>
          <w:b/>
          <w:bCs/>
          <w:lang w:val="fr-FR"/>
        </w:rPr>
        <w:t>huile d'olive</w:t>
      </w:r>
      <w:r w:rsidRPr="00681AA8">
        <w:rPr>
          <w:lang w:val="fr-FR"/>
        </w:rPr>
        <w:br/>
      </w:r>
      <w:r w:rsidRPr="00681AA8">
        <w:rPr>
          <w:b/>
          <w:bCs/>
          <w:lang w:val="fr-FR"/>
        </w:rPr>
        <w:t>pousses de poireaux</w:t>
      </w:r>
      <w:r w:rsidRPr="00681AA8">
        <w:rPr>
          <w:lang w:val="fr-FR"/>
        </w:rPr>
        <w:br/>
      </w:r>
      <w:r w:rsidRPr="00681AA8">
        <w:rPr>
          <w:b/>
          <w:bCs/>
          <w:lang w:val="fr-FR"/>
        </w:rPr>
        <w:t>pommes de terre</w:t>
      </w:r>
      <w:r w:rsidRPr="00681AA8">
        <w:rPr>
          <w:lang w:val="fr-FR"/>
        </w:rPr>
        <w:br/>
      </w:r>
      <w:r w:rsidRPr="00681AA8">
        <w:rPr>
          <w:b/>
          <w:bCs/>
          <w:lang w:val="fr-FR"/>
        </w:rPr>
        <w:t>tomate</w:t>
      </w:r>
    </w:p>
    <w:p w14:paraId="581F8BE4" w14:textId="77777777" w:rsidR="00681AA8" w:rsidRPr="00681AA8" w:rsidRDefault="00681AA8" w:rsidP="00681AA8">
      <w:pPr>
        <w:rPr>
          <w:lang w:val="fr-FR"/>
        </w:rPr>
      </w:pPr>
      <w:r w:rsidRPr="00681AA8">
        <w:rPr>
          <w:lang w:val="fr-FR"/>
        </w:rPr>
        <w:t xml:space="preserve">Placez les tranches de poisson dans un plat à four et versez l'huile d'olive. Assaisonnez avec du poivre, du sel et de l'aneth séché. </w:t>
      </w:r>
    </w:p>
    <w:p w14:paraId="26F6749F" w14:textId="77777777" w:rsidR="00681AA8" w:rsidRPr="00681AA8" w:rsidRDefault="00681AA8" w:rsidP="00681AA8">
      <w:pPr>
        <w:rPr>
          <w:lang w:val="fr-FR"/>
        </w:rPr>
      </w:pPr>
      <w:r w:rsidRPr="00681AA8">
        <w:rPr>
          <w:lang w:val="fr-FR"/>
        </w:rPr>
        <w:t>Selon l'épaisseur des tranches, faites-les cuire dans un four préchauffé à 110°C pendant 30 à 45 minutes environ. Vérifiez régulièrement la cuisson.</w:t>
      </w:r>
    </w:p>
    <w:p w14:paraId="7BDD4591" w14:textId="77777777" w:rsidR="00681AA8" w:rsidRPr="00681AA8" w:rsidRDefault="00681AA8" w:rsidP="00681AA8">
      <w:pPr>
        <w:rPr>
          <w:lang w:val="fr-FR"/>
        </w:rPr>
      </w:pPr>
      <w:r w:rsidRPr="00681AA8">
        <w:rPr>
          <w:lang w:val="fr-FR"/>
        </w:rPr>
        <w:t xml:space="preserve">Sur le côté gauche de l'assiette, une purée de fenouil. Couper le fenouil en lamelles et les faites blanchir. Égouttez-les et faites-les cuire dans une poêle avec du beurre et une échalote hachée. Réduisez en purée et assaisonnez au goût. </w:t>
      </w:r>
    </w:p>
    <w:p w14:paraId="37E033CB" w14:textId="77777777" w:rsidR="00681AA8" w:rsidRPr="00681AA8" w:rsidRDefault="00681AA8" w:rsidP="00681AA8">
      <w:pPr>
        <w:rPr>
          <w:lang w:val="fr-FR"/>
        </w:rPr>
      </w:pPr>
      <w:r w:rsidRPr="00681AA8">
        <w:rPr>
          <w:lang w:val="fr-FR"/>
        </w:rPr>
        <w:t xml:space="preserve">A droite, une purée de patates douces. Pelez-les et faites-les cuire jusqu'à ce qu'ils soient cuits. Faites revenir l'oignon et l'ail hachés dans un peu de beurre jusqu'à ce que l'oignon prenne presque la couleur. Mélangez les deux préparations dans le mixeur avec un peu de bouillon de poulet. </w:t>
      </w:r>
    </w:p>
    <w:p w14:paraId="4B167AA9" w14:textId="77777777" w:rsidR="00681AA8" w:rsidRPr="00681AA8" w:rsidRDefault="00681AA8" w:rsidP="00681AA8">
      <w:pPr>
        <w:rPr>
          <w:lang w:val="fr-FR"/>
        </w:rPr>
      </w:pPr>
      <w:r w:rsidRPr="00681AA8">
        <w:rPr>
          <w:lang w:val="fr-FR"/>
        </w:rPr>
        <w:t xml:space="preserve">Assaisonnez selon votre goût avec de la noix de muscade, du poivre et du sel. </w:t>
      </w:r>
    </w:p>
    <w:p w14:paraId="371A5E4B" w14:textId="77777777" w:rsidR="00681AA8" w:rsidRPr="00681AA8" w:rsidRDefault="00681AA8" w:rsidP="00681AA8">
      <w:pPr>
        <w:rPr>
          <w:lang w:val="fr-FR"/>
        </w:rPr>
      </w:pPr>
      <w:r w:rsidRPr="00681AA8">
        <w:rPr>
          <w:lang w:val="fr-FR"/>
        </w:rPr>
        <w:t xml:space="preserve">En haut de la photo, des épinards frits dans une poêle avec un peu d'huile d'olive. Terminez avec du gros sel de mer. </w:t>
      </w:r>
    </w:p>
    <w:p w14:paraId="64A77767" w14:textId="77777777" w:rsidR="00681AA8" w:rsidRPr="00681AA8" w:rsidRDefault="00681AA8" w:rsidP="00681AA8">
      <w:pPr>
        <w:rPr>
          <w:lang w:val="fr-FR"/>
        </w:rPr>
      </w:pPr>
      <w:r w:rsidRPr="00681AA8">
        <w:rPr>
          <w:lang w:val="fr-FR"/>
        </w:rPr>
        <w:t xml:space="preserve">Sur le poisson, une touffe de pousses de poireaux avec des gaufres de pommes de terre. Coupez une petite pomme de terre avec la mandoline en forme de losange et faites-la frire à la poêle comme des frites. </w:t>
      </w:r>
    </w:p>
    <w:p w14:paraId="1C5694F5" w14:textId="77777777" w:rsidR="00681AA8" w:rsidRPr="00681AA8" w:rsidRDefault="00681AA8" w:rsidP="00681AA8">
      <w:pPr>
        <w:rPr>
          <w:lang w:val="fr-FR"/>
        </w:rPr>
      </w:pPr>
      <w:r w:rsidRPr="00681AA8">
        <w:rPr>
          <w:lang w:val="fr-FR"/>
        </w:rPr>
        <w:t>Le plat est ici terminé par une sauce au beurre et des dés de tomates vertes pelées.</w:t>
      </w:r>
    </w:p>
    <w:p w14:paraId="16B4D784" w14:textId="77777777" w:rsidR="001305A8" w:rsidRPr="00EB7069" w:rsidRDefault="001305A8">
      <w:pPr>
        <w:rPr>
          <w:lang w:val="fr-FR"/>
        </w:rPr>
      </w:pPr>
    </w:p>
    <w:sectPr w:rsidR="001305A8" w:rsidRPr="00EB7069" w:rsidSect="00EB7069">
      <w:pgSz w:w="11906" w:h="16838"/>
      <w:pgMar w:top="1134" w:right="850" w:bottom="1134"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069"/>
    <w:rsid w:val="001305A8"/>
    <w:rsid w:val="00437157"/>
    <w:rsid w:val="00681AA8"/>
    <w:rsid w:val="008D330E"/>
    <w:rsid w:val="00D457C7"/>
    <w:rsid w:val="00E8645E"/>
    <w:rsid w:val="00EB706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730B5"/>
  <w15:chartTrackingRefBased/>
  <w15:docId w15:val="{21721EA1-6DBB-4B49-B0D5-8CB2ED261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B70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B70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B706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B706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EB7069"/>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EB7069"/>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EB7069"/>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EB7069"/>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EB7069"/>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706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B706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B7069"/>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EB7069"/>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EB7069"/>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EB7069"/>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EB7069"/>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EB7069"/>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EB7069"/>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EB70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706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706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B7069"/>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EB706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B7069"/>
    <w:rPr>
      <w:i/>
      <w:iCs/>
      <w:color w:val="404040" w:themeColor="text1" w:themeTint="BF"/>
    </w:rPr>
  </w:style>
  <w:style w:type="paragraph" w:styleId="Lijstalinea">
    <w:name w:val="List Paragraph"/>
    <w:basedOn w:val="Standaard"/>
    <w:uiPriority w:val="34"/>
    <w:qFormat/>
    <w:rsid w:val="00EB7069"/>
    <w:pPr>
      <w:ind w:left="720"/>
      <w:contextualSpacing/>
    </w:pPr>
  </w:style>
  <w:style w:type="character" w:styleId="Intensievebenadrukking">
    <w:name w:val="Intense Emphasis"/>
    <w:basedOn w:val="Standaardalinea-lettertype"/>
    <w:uiPriority w:val="21"/>
    <w:qFormat/>
    <w:rsid w:val="00EB7069"/>
    <w:rPr>
      <w:i/>
      <w:iCs/>
      <w:color w:val="2F5496" w:themeColor="accent1" w:themeShade="BF"/>
    </w:rPr>
  </w:style>
  <w:style w:type="paragraph" w:styleId="Duidelijkcitaat">
    <w:name w:val="Intense Quote"/>
    <w:basedOn w:val="Standaard"/>
    <w:next w:val="Standaard"/>
    <w:link w:val="DuidelijkcitaatChar"/>
    <w:uiPriority w:val="30"/>
    <w:qFormat/>
    <w:rsid w:val="00EB70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B7069"/>
    <w:rPr>
      <w:i/>
      <w:iCs/>
      <w:color w:val="2F5496" w:themeColor="accent1" w:themeShade="BF"/>
    </w:rPr>
  </w:style>
  <w:style w:type="character" w:styleId="Intensieveverwijzing">
    <w:name w:val="Intense Reference"/>
    <w:basedOn w:val="Standaardalinea-lettertype"/>
    <w:uiPriority w:val="32"/>
    <w:qFormat/>
    <w:rsid w:val="00EB70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238</Words>
  <Characters>1314</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 de Wijgaert</dc:creator>
  <cp:keywords/>
  <dc:description/>
  <cp:lastModifiedBy>Chris van de Wijgaert</cp:lastModifiedBy>
  <cp:revision>2</cp:revision>
  <dcterms:created xsi:type="dcterms:W3CDTF">2025-01-21T15:15:00Z</dcterms:created>
  <dcterms:modified xsi:type="dcterms:W3CDTF">2025-01-21T15:37:00Z</dcterms:modified>
</cp:coreProperties>
</file>